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0679" w14:textId="77777777" w:rsidR="008B50D5" w:rsidRDefault="008B50D5" w:rsidP="00895ED7">
      <w:pPr>
        <w:pStyle w:val="Heading5"/>
      </w:pPr>
    </w:p>
    <w:p w14:paraId="284E23A7" w14:textId="77777777" w:rsidR="00CD0E59" w:rsidRPr="00CD0E59" w:rsidRDefault="00CD0E59" w:rsidP="00CD0E59"/>
    <w:p w14:paraId="58BA9362" w14:textId="77777777" w:rsidR="00CD0E59" w:rsidRPr="00CD0E59" w:rsidRDefault="00CD0E59" w:rsidP="00CD0E59"/>
    <w:p w14:paraId="71FDADA4"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Dear Reps,</w:t>
      </w:r>
    </w:p>
    <w:p w14:paraId="2BFB5EB2" w14:textId="77777777" w:rsidR="006177AF" w:rsidRPr="006177AF" w:rsidRDefault="006177AF" w:rsidP="006177AF">
      <w:pPr>
        <w:spacing w:before="0"/>
        <w:rPr>
          <w:rFonts w:ascii="Calibri" w:eastAsiaTheme="minorHAnsi" w:hAnsi="Calibri" w:cs="Calibri"/>
          <w:sz w:val="22"/>
          <w:szCs w:val="22"/>
          <w:lang w:eastAsia="en-US"/>
        </w:rPr>
      </w:pPr>
    </w:p>
    <w:p w14:paraId="656C9EB7"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Thank you for your interest in our online Reps part 1 (Key Skills) training sessions. Please find below the details of your place on</w:t>
      </w:r>
      <w:r w:rsidRPr="006177AF">
        <w:rPr>
          <w:rFonts w:ascii="Calibri" w:eastAsiaTheme="minorHAnsi" w:hAnsi="Calibri" w:cs="Calibri"/>
          <w:b/>
          <w:bCs/>
          <w:sz w:val="22"/>
          <w:szCs w:val="22"/>
          <w:lang w:eastAsia="en-US"/>
        </w:rPr>
        <w:t>…………………...</w:t>
      </w:r>
    </w:p>
    <w:p w14:paraId="1311BA56" w14:textId="77777777" w:rsidR="006177AF" w:rsidRPr="006177AF" w:rsidRDefault="006177AF" w:rsidP="006177AF">
      <w:pPr>
        <w:spacing w:before="0"/>
        <w:rPr>
          <w:rFonts w:ascii="Calibri" w:eastAsiaTheme="minorHAnsi" w:hAnsi="Calibri" w:cs="Calibri"/>
          <w:sz w:val="22"/>
          <w:szCs w:val="22"/>
          <w:lang w:eastAsia="en-US"/>
        </w:rPr>
      </w:pPr>
    </w:p>
    <w:p w14:paraId="2A261F47"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sz w:val="22"/>
          <w:szCs w:val="22"/>
          <w:lang w:eastAsia="en-US"/>
        </w:rPr>
        <w:t>When</w:t>
      </w:r>
    </w:p>
    <w:p w14:paraId="138ABCD0" w14:textId="2C78404C"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The sessions will run</w:t>
      </w:r>
      <w:r w:rsidR="00B84640">
        <w:rPr>
          <w:rFonts w:ascii="Calibri" w:eastAsiaTheme="minorHAnsi" w:hAnsi="Calibri" w:cs="Calibri"/>
          <w:sz w:val="22"/>
          <w:szCs w:val="22"/>
          <w:lang w:eastAsia="en-US"/>
        </w:rPr>
        <w:t xml:space="preserve"> (time </w:t>
      </w:r>
      <w:proofErr w:type="spellStart"/>
      <w:r w:rsidR="00B84640">
        <w:rPr>
          <w:rFonts w:ascii="Calibri" w:eastAsiaTheme="minorHAnsi" w:hAnsi="Calibri" w:cs="Calibri"/>
          <w:sz w:val="22"/>
          <w:szCs w:val="22"/>
          <w:lang w:eastAsia="en-US"/>
        </w:rPr>
        <w:t>approx</w:t>
      </w:r>
      <w:proofErr w:type="spellEnd"/>
      <w:r w:rsidR="00B84640">
        <w:rPr>
          <w:rFonts w:ascii="Calibri" w:eastAsiaTheme="minorHAnsi" w:hAnsi="Calibri" w:cs="Calibri"/>
          <w:sz w:val="22"/>
          <w:szCs w:val="22"/>
          <w:lang w:eastAsia="en-US"/>
        </w:rPr>
        <w:t xml:space="preserve"> dependent on numbers</w:t>
      </w:r>
      <w:proofErr w:type="gramStart"/>
      <w:r w:rsidR="00B84640">
        <w:rPr>
          <w:rFonts w:ascii="Calibri" w:eastAsiaTheme="minorHAnsi" w:hAnsi="Calibri" w:cs="Calibri"/>
          <w:sz w:val="22"/>
          <w:szCs w:val="22"/>
          <w:lang w:eastAsia="en-US"/>
        </w:rPr>
        <w:t>)</w:t>
      </w:r>
      <w:r w:rsidRPr="006177AF">
        <w:rPr>
          <w:rFonts w:ascii="Calibri" w:eastAsiaTheme="minorHAnsi" w:hAnsi="Calibri" w:cs="Calibri"/>
          <w:sz w:val="22"/>
          <w:szCs w:val="22"/>
          <w:lang w:eastAsia="en-US"/>
        </w:rPr>
        <w:t>;</w:t>
      </w:r>
      <w:proofErr w:type="gramEnd"/>
      <w:r w:rsidRPr="006177AF">
        <w:rPr>
          <w:rFonts w:ascii="Calibri" w:eastAsiaTheme="minorHAnsi" w:hAnsi="Calibri" w:cs="Calibri"/>
          <w:sz w:val="22"/>
          <w:szCs w:val="22"/>
          <w:lang w:eastAsia="en-US"/>
        </w:rPr>
        <w:t xml:space="preserve"> </w:t>
      </w:r>
    </w:p>
    <w:p w14:paraId="4C7A3F1E" w14:textId="17F4A5CB" w:rsidR="006177AF" w:rsidRPr="006177AF" w:rsidRDefault="00B84640" w:rsidP="006177AF">
      <w:pPr>
        <w:spacing w:before="0"/>
        <w:rPr>
          <w:rFonts w:ascii="Calibri" w:eastAsiaTheme="minorHAnsi" w:hAnsi="Calibri" w:cs="Calibri"/>
          <w:sz w:val="22"/>
          <w:szCs w:val="22"/>
          <w:lang w:eastAsia="en-US"/>
        </w:rPr>
      </w:pPr>
      <w:r>
        <w:rPr>
          <w:rFonts w:ascii="Calibri" w:eastAsiaTheme="minorHAnsi" w:hAnsi="Calibri" w:cs="Calibri"/>
          <w:sz w:val="22"/>
          <w:szCs w:val="22"/>
          <w:lang w:eastAsia="en-US"/>
        </w:rPr>
        <w:t>0</w:t>
      </w:r>
      <w:r w:rsidR="006177AF" w:rsidRPr="006177AF">
        <w:rPr>
          <w:rFonts w:ascii="Calibri" w:eastAsiaTheme="minorHAnsi" w:hAnsi="Calibri" w:cs="Calibri"/>
          <w:sz w:val="22"/>
          <w:szCs w:val="22"/>
          <w:lang w:eastAsia="en-US"/>
        </w:rPr>
        <w:t>9</w:t>
      </w:r>
      <w:r>
        <w:rPr>
          <w:rFonts w:ascii="Calibri" w:eastAsiaTheme="minorHAnsi" w:hAnsi="Calibri" w:cs="Calibri"/>
          <w:sz w:val="22"/>
          <w:szCs w:val="22"/>
          <w:lang w:eastAsia="en-US"/>
        </w:rPr>
        <w:t>.30 – 11.00</w:t>
      </w:r>
    </w:p>
    <w:p w14:paraId="08D44DA6" w14:textId="6B7C0721" w:rsidR="006177AF" w:rsidRPr="006177AF" w:rsidRDefault="006177AF" w:rsidP="006177AF">
      <w:pPr>
        <w:spacing w:before="0"/>
        <w:rPr>
          <w:rFonts w:ascii="Calibri" w:eastAsiaTheme="minorHAnsi" w:hAnsi="Calibri" w:cs="Calibri"/>
          <w:sz w:val="22"/>
          <w:szCs w:val="22"/>
          <w:lang w:eastAsia="en-US"/>
        </w:rPr>
      </w:pPr>
      <w:proofErr w:type="gramStart"/>
      <w:r w:rsidRPr="006177AF">
        <w:rPr>
          <w:rFonts w:ascii="Calibri" w:eastAsiaTheme="minorHAnsi" w:hAnsi="Calibri" w:cs="Calibri"/>
          <w:sz w:val="22"/>
          <w:szCs w:val="22"/>
          <w:lang w:eastAsia="en-US"/>
        </w:rPr>
        <w:t>11</w:t>
      </w:r>
      <w:r w:rsidR="00B84640">
        <w:rPr>
          <w:rFonts w:ascii="Calibri" w:eastAsiaTheme="minorHAnsi" w:hAnsi="Calibri" w:cs="Calibri"/>
          <w:sz w:val="22"/>
          <w:szCs w:val="22"/>
          <w:lang w:eastAsia="en-US"/>
        </w:rPr>
        <w:t>.30  -</w:t>
      </w:r>
      <w:proofErr w:type="gramEnd"/>
      <w:r w:rsidR="00B84640">
        <w:rPr>
          <w:rFonts w:ascii="Calibri" w:eastAsiaTheme="minorHAnsi" w:hAnsi="Calibri" w:cs="Calibri"/>
          <w:sz w:val="22"/>
          <w:szCs w:val="22"/>
          <w:lang w:eastAsia="en-US"/>
        </w:rPr>
        <w:t xml:space="preserve"> 13.00</w:t>
      </w:r>
    </w:p>
    <w:p w14:paraId="53B3946C" w14:textId="5619DAFD" w:rsidR="006177AF" w:rsidRPr="006177AF" w:rsidRDefault="00B84640" w:rsidP="006177AF">
      <w:pPr>
        <w:spacing w:before="0"/>
        <w:rPr>
          <w:rFonts w:ascii="Calibri" w:eastAsiaTheme="minorHAnsi" w:hAnsi="Calibri" w:cs="Calibri"/>
          <w:sz w:val="22"/>
          <w:szCs w:val="22"/>
          <w:lang w:eastAsia="en-US"/>
        </w:rPr>
      </w:pPr>
      <w:r>
        <w:rPr>
          <w:rFonts w:ascii="Calibri" w:eastAsiaTheme="minorHAnsi" w:hAnsi="Calibri" w:cs="Calibri"/>
          <w:sz w:val="22"/>
          <w:szCs w:val="22"/>
          <w:lang w:eastAsia="en-US"/>
        </w:rPr>
        <w:t>14.00 – 15.30</w:t>
      </w:r>
    </w:p>
    <w:p w14:paraId="2B51D923"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(Please note some sessions may run slightly over dependent on questions and discussions)</w:t>
      </w:r>
    </w:p>
    <w:p w14:paraId="7E03EEC0" w14:textId="77777777" w:rsidR="006177AF" w:rsidRPr="006177AF" w:rsidRDefault="006177AF" w:rsidP="006177AF">
      <w:pPr>
        <w:spacing w:before="0"/>
        <w:rPr>
          <w:rFonts w:ascii="Calibri" w:eastAsiaTheme="minorHAnsi" w:hAnsi="Calibri" w:cs="Calibri"/>
          <w:sz w:val="22"/>
          <w:szCs w:val="22"/>
          <w:lang w:eastAsia="en-US"/>
        </w:rPr>
      </w:pPr>
    </w:p>
    <w:p w14:paraId="77EB302F"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sz w:val="22"/>
          <w:szCs w:val="22"/>
          <w:lang w:eastAsia="en-US"/>
        </w:rPr>
        <w:t>Materials</w:t>
      </w:r>
    </w:p>
    <w:p w14:paraId="0070B613" w14:textId="74F1EB9A" w:rsidR="006E67CE" w:rsidRDefault="006E67CE" w:rsidP="006177AF">
      <w:pPr>
        <w:spacing w:before="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You’ll find all the materials for this course under the Reps part 1 section </w:t>
      </w:r>
      <w:proofErr w:type="gramStart"/>
      <w:r>
        <w:rPr>
          <w:rFonts w:ascii="Calibri" w:eastAsiaTheme="minorHAnsi" w:hAnsi="Calibri" w:cs="Calibri"/>
          <w:sz w:val="22"/>
          <w:szCs w:val="22"/>
          <w:lang w:eastAsia="en-US"/>
        </w:rPr>
        <w:t>here;</w:t>
      </w:r>
      <w:proofErr w:type="gramEnd"/>
      <w:r w:rsidRPr="006E67CE">
        <w:t xml:space="preserve"> </w:t>
      </w:r>
      <w:hyperlink r:id="rId7" w:history="1">
        <w:r w:rsidRPr="0004195F">
          <w:rPr>
            <w:rStyle w:val="Hyperlink"/>
            <w:rFonts w:ascii="Calibri" w:eastAsiaTheme="minorHAnsi" w:hAnsi="Calibri" w:cs="Calibri"/>
            <w:sz w:val="22"/>
            <w:szCs w:val="22"/>
            <w:lang w:eastAsia="en-US"/>
          </w:rPr>
          <w:t>https://prospect.org.uk/course-resources/</w:t>
        </w:r>
      </w:hyperlink>
      <w:r>
        <w:rPr>
          <w:rFonts w:ascii="Calibri" w:eastAsiaTheme="minorHAnsi" w:hAnsi="Calibri" w:cs="Calibri"/>
          <w:sz w:val="22"/>
          <w:szCs w:val="22"/>
          <w:lang w:eastAsia="en-US"/>
        </w:rPr>
        <w:t xml:space="preserve"> </w:t>
      </w:r>
      <w:r w:rsidRPr="006E67CE">
        <w:rPr>
          <w:rFonts w:ascii="Calibri" w:eastAsiaTheme="minorHAnsi" w:hAnsi="Calibri" w:cs="Calibri"/>
          <w:sz w:val="22"/>
          <w:szCs w:val="22"/>
          <w:lang w:eastAsia="en-US"/>
        </w:rPr>
        <w:t>(online/in person, dependent on course type</w:t>
      </w:r>
      <w:r>
        <w:rPr>
          <w:rFonts w:ascii="Calibri" w:eastAsiaTheme="minorHAnsi" w:hAnsi="Calibri" w:cs="Calibri"/>
          <w:sz w:val="22"/>
          <w:szCs w:val="22"/>
          <w:lang w:eastAsia="en-US"/>
        </w:rPr>
        <w:t>)</w:t>
      </w:r>
    </w:p>
    <w:p w14:paraId="14A485C5" w14:textId="5932BEB6"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xml:space="preserve">if you do have facility to print it off, this may be easier for </w:t>
      </w:r>
      <w:proofErr w:type="gramStart"/>
      <w:r w:rsidRPr="006177AF">
        <w:rPr>
          <w:rFonts w:ascii="Calibri" w:eastAsiaTheme="minorHAnsi" w:hAnsi="Calibri" w:cs="Calibri"/>
          <w:sz w:val="22"/>
          <w:szCs w:val="22"/>
          <w:lang w:eastAsia="en-US"/>
        </w:rPr>
        <w:t>you</w:t>
      </w:r>
      <w:proofErr w:type="gramEnd"/>
      <w:r w:rsidRPr="006177AF">
        <w:rPr>
          <w:rFonts w:ascii="Calibri" w:eastAsiaTheme="minorHAnsi" w:hAnsi="Calibri" w:cs="Calibri"/>
          <w:sz w:val="22"/>
          <w:szCs w:val="22"/>
          <w:lang w:eastAsia="en-US"/>
        </w:rPr>
        <w:t xml:space="preserve"> but we provid</w:t>
      </w:r>
      <w:r w:rsidR="006E67CE">
        <w:rPr>
          <w:rFonts w:ascii="Calibri" w:eastAsiaTheme="minorHAnsi" w:hAnsi="Calibri" w:cs="Calibri"/>
          <w:sz w:val="22"/>
          <w:szCs w:val="22"/>
          <w:lang w:eastAsia="en-US"/>
        </w:rPr>
        <w:t>e</w:t>
      </w:r>
      <w:r w:rsidRPr="006177AF">
        <w:rPr>
          <w:rFonts w:ascii="Calibri" w:eastAsiaTheme="minorHAnsi" w:hAnsi="Calibri" w:cs="Calibri"/>
          <w:sz w:val="22"/>
          <w:szCs w:val="22"/>
          <w:lang w:eastAsia="en-US"/>
        </w:rPr>
        <w:t xml:space="preserve"> the </w:t>
      </w:r>
      <w:r w:rsidR="006E67CE">
        <w:rPr>
          <w:rFonts w:ascii="Calibri" w:eastAsiaTheme="minorHAnsi" w:hAnsi="Calibri" w:cs="Calibri"/>
          <w:sz w:val="22"/>
          <w:szCs w:val="22"/>
          <w:lang w:eastAsia="en-US"/>
        </w:rPr>
        <w:t xml:space="preserve">activities </w:t>
      </w:r>
      <w:r w:rsidRPr="006177AF">
        <w:rPr>
          <w:rFonts w:ascii="Calibri" w:eastAsiaTheme="minorHAnsi" w:hAnsi="Calibri" w:cs="Calibri"/>
          <w:sz w:val="22"/>
          <w:szCs w:val="22"/>
          <w:lang w:eastAsia="en-US"/>
        </w:rPr>
        <w:t>materials you need during the sessions.</w:t>
      </w:r>
    </w:p>
    <w:p w14:paraId="06AC9270" w14:textId="77777777" w:rsidR="006177AF" w:rsidRPr="006177AF" w:rsidRDefault="006177AF" w:rsidP="006177AF">
      <w:pPr>
        <w:spacing w:before="0"/>
        <w:rPr>
          <w:rFonts w:ascii="Calibri" w:eastAsiaTheme="minorHAnsi" w:hAnsi="Calibri" w:cs="Calibri"/>
          <w:sz w:val="22"/>
          <w:szCs w:val="22"/>
          <w:lang w:eastAsia="en-US"/>
        </w:rPr>
      </w:pPr>
    </w:p>
    <w:p w14:paraId="257A8B2F"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sz w:val="22"/>
          <w:szCs w:val="22"/>
          <w:lang w:eastAsia="en-US"/>
        </w:rPr>
        <w:t>Course etiquette</w:t>
      </w:r>
    </w:p>
    <w:p w14:paraId="693A6243"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We would invite you to read through the equality and diversity section on page 10 in the workbooks and to remind you that all course attendees are entitled to respect in line with our trade union values. As this is a training course, we would also encourage active participation to ensure you get the most out of the sessions.</w:t>
      </w:r>
    </w:p>
    <w:p w14:paraId="7FD89C85" w14:textId="77777777" w:rsidR="006177AF" w:rsidRPr="006177AF" w:rsidRDefault="006177AF" w:rsidP="006177AF">
      <w:pPr>
        <w:spacing w:before="0"/>
        <w:rPr>
          <w:rFonts w:ascii="Calibri" w:eastAsiaTheme="minorHAnsi" w:hAnsi="Calibri" w:cs="Calibri"/>
          <w:sz w:val="22"/>
          <w:szCs w:val="22"/>
          <w:lang w:eastAsia="en-US"/>
        </w:rPr>
      </w:pPr>
    </w:p>
    <w:p w14:paraId="33F9A802"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xml:space="preserve">These online training sessions work best when they are fully interactive and therefore, if you’re able to use/access your online camera, please do so. </w:t>
      </w:r>
    </w:p>
    <w:p w14:paraId="0BAF1ACA" w14:textId="77777777" w:rsidR="006177AF" w:rsidRPr="006177AF" w:rsidRDefault="006177AF" w:rsidP="006177AF">
      <w:pPr>
        <w:spacing w:before="0"/>
        <w:rPr>
          <w:rFonts w:ascii="Calibri" w:eastAsiaTheme="minorHAnsi" w:hAnsi="Calibri" w:cs="Calibri"/>
          <w:sz w:val="22"/>
          <w:szCs w:val="22"/>
          <w:lang w:eastAsia="en-US"/>
        </w:rPr>
      </w:pPr>
    </w:p>
    <w:p w14:paraId="57A3647D"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Please also find attached ‘top tips for zoom delivery’ – please read ahead of the course.</w:t>
      </w:r>
    </w:p>
    <w:p w14:paraId="3252F696" w14:textId="77777777" w:rsidR="006177AF" w:rsidRPr="006177AF" w:rsidRDefault="006177AF" w:rsidP="006177AF">
      <w:pPr>
        <w:spacing w:before="0"/>
        <w:rPr>
          <w:rFonts w:ascii="Calibri" w:eastAsiaTheme="minorHAnsi" w:hAnsi="Calibri" w:cs="Calibri"/>
          <w:sz w:val="22"/>
          <w:szCs w:val="22"/>
          <w:lang w:eastAsia="en-US"/>
        </w:rPr>
      </w:pPr>
    </w:p>
    <w:p w14:paraId="33CAB6E7"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b/>
          <w:bCs/>
          <w:sz w:val="22"/>
          <w:szCs w:val="22"/>
          <w:lang w:eastAsia="en-US"/>
        </w:rPr>
        <w:t>‘Homework’</w:t>
      </w:r>
    </w:p>
    <w:p w14:paraId="02D790AA"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xml:space="preserve">As the initial options email stated, you will be required to complete a small piece of work outside of the online session to prepare for the next session. Please find part of the ‘homework’ in the </w:t>
      </w:r>
      <w:proofErr w:type="spellStart"/>
      <w:r w:rsidRPr="006177AF">
        <w:rPr>
          <w:rFonts w:ascii="Calibri" w:eastAsiaTheme="minorHAnsi" w:hAnsi="Calibri" w:cs="Calibri"/>
          <w:sz w:val="22"/>
          <w:szCs w:val="22"/>
          <w:lang w:eastAsia="en-US"/>
        </w:rPr>
        <w:t>vimeo</w:t>
      </w:r>
      <w:proofErr w:type="spellEnd"/>
      <w:r w:rsidRPr="006177AF">
        <w:rPr>
          <w:rFonts w:ascii="Calibri" w:eastAsiaTheme="minorHAnsi" w:hAnsi="Calibri" w:cs="Calibri"/>
          <w:sz w:val="22"/>
          <w:szCs w:val="22"/>
          <w:lang w:eastAsia="en-US"/>
        </w:rPr>
        <w:t xml:space="preserve"> link below and your tutor will provide further details on……………., after the first session. </w:t>
      </w:r>
    </w:p>
    <w:p w14:paraId="22D58DF2" w14:textId="77777777" w:rsidR="006177AF" w:rsidRPr="006177AF" w:rsidRDefault="006177AF" w:rsidP="006177AF">
      <w:pPr>
        <w:spacing w:before="0"/>
        <w:rPr>
          <w:rFonts w:ascii="Calibri" w:eastAsiaTheme="minorHAnsi" w:hAnsi="Calibri" w:cs="Calibri"/>
          <w:sz w:val="22"/>
          <w:szCs w:val="22"/>
          <w:lang w:eastAsia="en-US"/>
        </w:rPr>
      </w:pPr>
    </w:p>
    <w:p w14:paraId="75B33BA1" w14:textId="77777777" w:rsidR="006177AF" w:rsidRPr="006177AF" w:rsidRDefault="00B84640" w:rsidP="006177AF">
      <w:pPr>
        <w:spacing w:before="0"/>
        <w:rPr>
          <w:rFonts w:ascii="Calibri" w:eastAsiaTheme="minorHAnsi" w:hAnsi="Calibri" w:cs="Calibri"/>
          <w:sz w:val="22"/>
          <w:szCs w:val="22"/>
          <w:lang w:eastAsia="en-US"/>
        </w:rPr>
      </w:pPr>
      <w:hyperlink r:id="rId8" w:history="1">
        <w:r w:rsidR="006177AF" w:rsidRPr="006177AF">
          <w:rPr>
            <w:rFonts w:ascii="Calibri" w:eastAsiaTheme="minorHAnsi" w:hAnsi="Calibri" w:cs="Calibri"/>
            <w:color w:val="0000FF"/>
            <w:sz w:val="22"/>
            <w:szCs w:val="22"/>
            <w:u w:val="single"/>
            <w:lang w:eastAsia="en-US"/>
          </w:rPr>
          <w:t>https://vimeo.com/showcase/prospect-ed</w:t>
        </w:r>
      </w:hyperlink>
    </w:p>
    <w:p w14:paraId="7803819A"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Password - education</w:t>
      </w:r>
    </w:p>
    <w:p w14:paraId="398FE35D" w14:textId="77777777" w:rsidR="006177AF" w:rsidRPr="006177AF" w:rsidRDefault="006177AF" w:rsidP="006177AF">
      <w:pPr>
        <w:spacing w:before="0"/>
        <w:rPr>
          <w:rFonts w:ascii="Calibri" w:eastAsiaTheme="minorHAnsi" w:hAnsi="Calibri" w:cs="Calibri"/>
          <w:sz w:val="22"/>
          <w:szCs w:val="22"/>
          <w:lang w:eastAsia="en-US"/>
        </w:rPr>
      </w:pPr>
    </w:p>
    <w:p w14:paraId="60122859"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sz w:val="22"/>
          <w:szCs w:val="22"/>
          <w:lang w:eastAsia="en-US"/>
        </w:rPr>
        <w:t xml:space="preserve">Your access to the online course is </w:t>
      </w:r>
      <w:proofErr w:type="gramStart"/>
      <w:r w:rsidRPr="006177AF">
        <w:rPr>
          <w:rFonts w:ascii="Calibri" w:eastAsiaTheme="minorHAnsi" w:hAnsi="Calibri" w:cs="Calibri"/>
          <w:b/>
          <w:bCs/>
          <w:sz w:val="22"/>
          <w:szCs w:val="22"/>
          <w:lang w:eastAsia="en-US"/>
        </w:rPr>
        <w:t>below;</w:t>
      </w:r>
      <w:proofErr w:type="gramEnd"/>
    </w:p>
    <w:p w14:paraId="33A2B5B3" w14:textId="77777777" w:rsidR="006177AF" w:rsidRPr="006177AF" w:rsidRDefault="006177AF" w:rsidP="006177AF">
      <w:pPr>
        <w:spacing w:before="0"/>
        <w:rPr>
          <w:rFonts w:ascii="Calibri" w:eastAsiaTheme="minorHAnsi" w:hAnsi="Calibri" w:cs="Calibri"/>
          <w:b/>
          <w:bCs/>
          <w:color w:val="1F497D"/>
          <w:sz w:val="22"/>
          <w:szCs w:val="22"/>
          <w:lang w:eastAsia="en-US"/>
        </w:rPr>
      </w:pPr>
      <w:r w:rsidRPr="006177AF">
        <w:rPr>
          <w:rFonts w:ascii="Calibri" w:eastAsiaTheme="minorHAnsi" w:hAnsi="Calibri" w:cs="Calibri"/>
          <w:b/>
          <w:bCs/>
          <w:color w:val="1F497D"/>
          <w:sz w:val="22"/>
          <w:szCs w:val="22"/>
          <w:lang w:eastAsia="en-US"/>
        </w:rPr>
        <w:t>Prospect Education is inviting you to a scheduled Zoom meeting.</w:t>
      </w:r>
    </w:p>
    <w:p w14:paraId="042165EE" w14:textId="77777777" w:rsidR="006177AF" w:rsidRPr="006177AF" w:rsidRDefault="006177AF" w:rsidP="006177AF">
      <w:pPr>
        <w:spacing w:before="0"/>
        <w:rPr>
          <w:rFonts w:ascii="Calibri" w:eastAsiaTheme="minorHAnsi" w:hAnsi="Calibri" w:cs="Calibri"/>
          <w:b/>
          <w:bCs/>
          <w:color w:val="1F497D"/>
          <w:sz w:val="22"/>
          <w:szCs w:val="22"/>
          <w:lang w:eastAsia="en-US"/>
        </w:rPr>
      </w:pPr>
    </w:p>
    <w:p w14:paraId="104FFD08" w14:textId="77777777" w:rsidR="006177AF" w:rsidRPr="006177AF" w:rsidRDefault="006177AF" w:rsidP="006177AF">
      <w:pPr>
        <w:spacing w:before="0"/>
        <w:rPr>
          <w:rFonts w:ascii="Calibri" w:eastAsiaTheme="minorHAnsi" w:hAnsi="Calibri" w:cs="Calibri"/>
          <w:b/>
          <w:bCs/>
          <w:color w:val="1F497D"/>
          <w:sz w:val="22"/>
          <w:szCs w:val="22"/>
          <w:lang w:eastAsia="en-US"/>
        </w:rPr>
      </w:pPr>
      <w:r w:rsidRPr="006177AF">
        <w:rPr>
          <w:rFonts w:ascii="Calibri" w:eastAsiaTheme="minorHAnsi" w:hAnsi="Calibri" w:cs="Calibri"/>
          <w:b/>
          <w:bCs/>
          <w:color w:val="1F497D"/>
          <w:sz w:val="22"/>
          <w:szCs w:val="22"/>
          <w:lang w:eastAsia="en-US"/>
        </w:rPr>
        <w:t xml:space="preserve">Topic: </w:t>
      </w:r>
      <w:proofErr w:type="gramStart"/>
      <w:r w:rsidRPr="006177AF">
        <w:rPr>
          <w:rFonts w:ascii="Calibri" w:eastAsiaTheme="minorHAnsi" w:hAnsi="Calibri" w:cs="Calibri"/>
          <w:b/>
          <w:bCs/>
          <w:color w:val="1F497D"/>
          <w:sz w:val="22"/>
          <w:szCs w:val="22"/>
          <w:lang w:eastAsia="en-US"/>
        </w:rPr>
        <w:t>Reps</w:t>
      </w:r>
      <w:proofErr w:type="gramEnd"/>
      <w:r w:rsidRPr="006177AF">
        <w:rPr>
          <w:rFonts w:ascii="Calibri" w:eastAsiaTheme="minorHAnsi" w:hAnsi="Calibri" w:cs="Calibri"/>
          <w:b/>
          <w:bCs/>
          <w:color w:val="1F497D"/>
          <w:sz w:val="22"/>
          <w:szCs w:val="22"/>
          <w:lang w:eastAsia="en-US"/>
        </w:rPr>
        <w:t xml:space="preserve"> part 1 </w:t>
      </w:r>
      <w:r w:rsidRPr="006177AF">
        <w:rPr>
          <w:rFonts w:ascii="Calibri" w:eastAsiaTheme="minorHAnsi" w:hAnsi="Calibri" w:cs="Calibri"/>
          <w:b/>
          <w:bCs/>
          <w:sz w:val="22"/>
          <w:szCs w:val="22"/>
          <w:lang w:eastAsia="en-US"/>
        </w:rPr>
        <w:t>– Tutor Name</w:t>
      </w:r>
    </w:p>
    <w:p w14:paraId="67AADDC4"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color w:val="1F497D"/>
          <w:sz w:val="22"/>
          <w:szCs w:val="22"/>
          <w:lang w:eastAsia="en-US"/>
        </w:rPr>
        <w:t xml:space="preserve">Time: </w:t>
      </w:r>
      <w:r w:rsidRPr="006177AF">
        <w:rPr>
          <w:rFonts w:ascii="Calibri" w:eastAsiaTheme="minorHAnsi" w:hAnsi="Calibri" w:cs="Calibri"/>
          <w:b/>
          <w:bCs/>
          <w:sz w:val="22"/>
          <w:szCs w:val="22"/>
          <w:lang w:eastAsia="en-US"/>
        </w:rPr>
        <w:t>…………………………………</w:t>
      </w:r>
      <w:proofErr w:type="gramStart"/>
      <w:r w:rsidRPr="006177AF">
        <w:rPr>
          <w:rFonts w:ascii="Calibri" w:eastAsiaTheme="minorHAnsi" w:hAnsi="Calibri" w:cs="Calibri"/>
          <w:b/>
          <w:bCs/>
          <w:sz w:val="22"/>
          <w:szCs w:val="22"/>
          <w:lang w:eastAsia="en-US"/>
        </w:rPr>
        <w:t>…..</w:t>
      </w:r>
      <w:proofErr w:type="gramEnd"/>
    </w:p>
    <w:p w14:paraId="210A9B72" w14:textId="77777777" w:rsidR="006177AF" w:rsidRPr="006177AF" w:rsidRDefault="006177AF" w:rsidP="006177AF">
      <w:pPr>
        <w:spacing w:before="0"/>
        <w:rPr>
          <w:rFonts w:ascii="Calibri" w:eastAsiaTheme="minorHAnsi" w:hAnsi="Calibri" w:cs="Calibri"/>
          <w:sz w:val="22"/>
          <w:szCs w:val="22"/>
          <w:lang w:eastAsia="en-US"/>
        </w:rPr>
      </w:pPr>
    </w:p>
    <w:p w14:paraId="2EFA25D4"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sz w:val="22"/>
          <w:szCs w:val="22"/>
          <w:lang w:eastAsia="en-US"/>
        </w:rPr>
        <w:t>Join zoom meeting</w:t>
      </w:r>
    </w:p>
    <w:p w14:paraId="4D89FF72"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sz w:val="22"/>
          <w:szCs w:val="22"/>
          <w:lang w:eastAsia="en-US"/>
        </w:rPr>
        <w:t>Zoom link………………………………………………………………………………………</w:t>
      </w:r>
    </w:p>
    <w:p w14:paraId="4219928E"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Meeting ID: 841 8489 XXXX</w:t>
      </w:r>
    </w:p>
    <w:p w14:paraId="6A1818C4"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Passcode: 17XXXX</w:t>
      </w:r>
    </w:p>
    <w:p w14:paraId="397B0679"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xml:space="preserve">For the best connectivity, we recommend using Chrome browser. </w:t>
      </w:r>
    </w:p>
    <w:p w14:paraId="3FB41FAE" w14:textId="77777777" w:rsidR="006177AF" w:rsidRPr="006177AF" w:rsidRDefault="006177AF" w:rsidP="006177AF">
      <w:pPr>
        <w:spacing w:before="0"/>
        <w:rPr>
          <w:rFonts w:ascii="Calibri" w:eastAsiaTheme="minorHAnsi" w:hAnsi="Calibri" w:cs="Calibri"/>
          <w:b/>
          <w:bCs/>
          <w:color w:val="1F497D"/>
          <w:sz w:val="22"/>
          <w:szCs w:val="22"/>
          <w:lang w:eastAsia="en-US"/>
        </w:rPr>
      </w:pPr>
    </w:p>
    <w:p w14:paraId="7C303A3D" w14:textId="183984B9"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The link will take you through to the waiting room and the first session will start at 9.</w:t>
      </w:r>
      <w:r w:rsidR="00B84640">
        <w:rPr>
          <w:rFonts w:ascii="Calibri" w:eastAsiaTheme="minorHAnsi" w:hAnsi="Calibri" w:cs="Calibri"/>
          <w:sz w:val="22"/>
          <w:szCs w:val="22"/>
          <w:lang w:eastAsia="en-US"/>
        </w:rPr>
        <w:t>30</w:t>
      </w:r>
      <w:r w:rsidRPr="006177AF">
        <w:rPr>
          <w:rFonts w:ascii="Calibri" w:eastAsiaTheme="minorHAnsi" w:hAnsi="Calibri" w:cs="Calibri"/>
          <w:sz w:val="22"/>
          <w:szCs w:val="22"/>
          <w:lang w:eastAsia="en-US"/>
        </w:rPr>
        <w:t xml:space="preserve">am prompt. The link is valid for only these three sessions. </w:t>
      </w:r>
      <w:proofErr w:type="gramStart"/>
      <w:r w:rsidRPr="006177AF">
        <w:rPr>
          <w:rFonts w:ascii="Calibri" w:eastAsiaTheme="minorHAnsi" w:hAnsi="Calibri" w:cs="Calibri"/>
          <w:b/>
          <w:bCs/>
          <w:sz w:val="22"/>
          <w:szCs w:val="22"/>
          <w:lang w:eastAsia="en-US"/>
        </w:rPr>
        <w:t>( …</w:t>
      </w:r>
      <w:proofErr w:type="gramEnd"/>
      <w:r w:rsidRPr="006177AF">
        <w:rPr>
          <w:rFonts w:ascii="Calibri" w:eastAsiaTheme="minorHAnsi" w:hAnsi="Calibri" w:cs="Calibri"/>
          <w:b/>
          <w:bCs/>
          <w:sz w:val="22"/>
          <w:szCs w:val="22"/>
          <w:lang w:eastAsia="en-US"/>
        </w:rPr>
        <w:t>…………………….)</w:t>
      </w:r>
      <w:r w:rsidRPr="006177AF">
        <w:rPr>
          <w:rFonts w:ascii="Calibri" w:eastAsiaTheme="minorHAnsi" w:hAnsi="Calibri" w:cs="Calibri"/>
          <w:sz w:val="22"/>
          <w:szCs w:val="22"/>
          <w:lang w:eastAsia="en-US"/>
        </w:rPr>
        <w:t xml:space="preserve"> will be your tutor for </w:t>
      </w:r>
      <w:r w:rsidRPr="006177AF">
        <w:rPr>
          <w:rFonts w:ascii="Calibri" w:eastAsiaTheme="minorHAnsi" w:hAnsi="Calibri" w:cs="Calibri"/>
          <w:sz w:val="22"/>
          <w:szCs w:val="22"/>
          <w:lang w:eastAsia="en-US"/>
        </w:rPr>
        <w:lastRenderedPageBreak/>
        <w:t>this course. If you have problem on the day, please contact your tutor directly, (</w:t>
      </w:r>
      <w:r w:rsidRPr="006177AF">
        <w:rPr>
          <w:rFonts w:ascii="Calibri" w:eastAsiaTheme="minorHAnsi" w:hAnsi="Calibri" w:cs="Calibri"/>
          <w:b/>
          <w:bCs/>
          <w:sz w:val="22"/>
          <w:szCs w:val="22"/>
          <w:lang w:eastAsia="en-US"/>
        </w:rPr>
        <w:t>Tutor Email……</w:t>
      </w:r>
      <w:proofErr w:type="gramStart"/>
      <w:r w:rsidRPr="006177AF">
        <w:rPr>
          <w:rFonts w:ascii="Calibri" w:eastAsiaTheme="minorHAnsi" w:hAnsi="Calibri" w:cs="Calibri"/>
          <w:b/>
          <w:bCs/>
          <w:sz w:val="22"/>
          <w:szCs w:val="22"/>
          <w:lang w:eastAsia="en-US"/>
        </w:rPr>
        <w:t>…..</w:t>
      </w:r>
      <w:proofErr w:type="gramEnd"/>
      <w:r w:rsidRPr="006177AF">
        <w:rPr>
          <w:rFonts w:ascii="Calibri" w:eastAsiaTheme="minorHAnsi" w:hAnsi="Calibri" w:cs="Calibri"/>
          <w:b/>
          <w:bCs/>
          <w:sz w:val="22"/>
          <w:szCs w:val="22"/>
          <w:lang w:eastAsia="en-US"/>
        </w:rPr>
        <w:t>)</w:t>
      </w:r>
    </w:p>
    <w:p w14:paraId="613722CE" w14:textId="77777777" w:rsidR="006177AF" w:rsidRPr="006177AF" w:rsidRDefault="006177AF" w:rsidP="006177AF">
      <w:pPr>
        <w:spacing w:before="0"/>
        <w:rPr>
          <w:rFonts w:ascii="Calibri" w:eastAsiaTheme="minorHAnsi" w:hAnsi="Calibri" w:cs="Calibri"/>
          <w:sz w:val="22"/>
          <w:szCs w:val="22"/>
          <w:lang w:eastAsia="en-US"/>
        </w:rPr>
      </w:pPr>
    </w:p>
    <w:p w14:paraId="1B3F215D"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xml:space="preserve">If you can let me know you’ve received this email that would be much appreciated. Do let me know if you have any questions, and it’s okay to let us know you are unable to attend as soon as you can so we can offer your place to another new rep. </w:t>
      </w:r>
    </w:p>
    <w:p w14:paraId="5FEFAF2C" w14:textId="77777777" w:rsidR="006177AF" w:rsidRPr="006177AF" w:rsidRDefault="006177AF" w:rsidP="006177AF">
      <w:pPr>
        <w:spacing w:before="0"/>
        <w:rPr>
          <w:rFonts w:ascii="Calibri" w:eastAsiaTheme="minorHAnsi" w:hAnsi="Calibri" w:cs="Calibri"/>
          <w:sz w:val="22"/>
          <w:szCs w:val="22"/>
          <w:lang w:eastAsia="en-US"/>
        </w:rPr>
      </w:pPr>
    </w:p>
    <w:p w14:paraId="09200248" w14:textId="77777777" w:rsidR="006177AF" w:rsidRPr="006177AF" w:rsidRDefault="006177AF" w:rsidP="006177AF">
      <w:pPr>
        <w:spacing w:before="0"/>
        <w:rPr>
          <w:rFonts w:ascii="Calibri" w:eastAsiaTheme="minorHAnsi" w:hAnsi="Calibri" w:cs="Calibri"/>
          <w:b/>
          <w:bCs/>
          <w:i/>
          <w:iCs/>
          <w:sz w:val="22"/>
          <w:szCs w:val="22"/>
          <w:lang w:eastAsia="en-US"/>
        </w:rPr>
      </w:pPr>
      <w:r w:rsidRPr="006177AF">
        <w:rPr>
          <w:rFonts w:ascii="Calibri" w:eastAsiaTheme="minorHAnsi" w:hAnsi="Calibri" w:cs="Calibri"/>
          <w:b/>
          <w:bCs/>
          <w:i/>
          <w:iCs/>
          <w:sz w:val="22"/>
          <w:szCs w:val="22"/>
          <w:lang w:eastAsia="en-US"/>
        </w:rPr>
        <w:t>Do you have any access requirements, or anything that would help you contribute to the sessions and undertake the homework?</w:t>
      </w:r>
    </w:p>
    <w:p w14:paraId="2C0428B9" w14:textId="77777777" w:rsidR="006177AF" w:rsidRPr="006177AF" w:rsidRDefault="006177AF" w:rsidP="006177AF">
      <w:pPr>
        <w:spacing w:before="0"/>
        <w:rPr>
          <w:rFonts w:ascii="Calibri" w:eastAsiaTheme="minorHAnsi" w:hAnsi="Calibri" w:cs="Calibri"/>
          <w:sz w:val="22"/>
          <w:szCs w:val="22"/>
          <w:lang w:eastAsia="en-US"/>
        </w:rPr>
      </w:pPr>
    </w:p>
    <w:p w14:paraId="369B0D43"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I wish you well with your forthcoming online reps training.</w:t>
      </w:r>
    </w:p>
    <w:p w14:paraId="755884D3" w14:textId="77777777" w:rsidR="006177AF" w:rsidRPr="006177AF" w:rsidRDefault="006177AF" w:rsidP="006177AF">
      <w:pPr>
        <w:spacing w:before="0"/>
        <w:rPr>
          <w:rFonts w:ascii="Calibri" w:eastAsiaTheme="minorHAnsi" w:hAnsi="Calibri" w:cs="Calibri"/>
          <w:sz w:val="22"/>
          <w:szCs w:val="22"/>
          <w:lang w:eastAsia="en-US"/>
        </w:rPr>
      </w:pPr>
    </w:p>
    <w:p w14:paraId="5FEC8969"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Best wishes &amp; keep safe,</w:t>
      </w:r>
    </w:p>
    <w:p w14:paraId="10607D9B" w14:textId="77777777" w:rsidR="006177AF" w:rsidRPr="006177AF" w:rsidRDefault="006177AF" w:rsidP="006177AF">
      <w:pPr>
        <w:spacing w:before="0"/>
        <w:rPr>
          <w:rFonts w:ascii="Calibri" w:eastAsiaTheme="minorHAnsi" w:hAnsi="Calibri" w:cs="Calibri"/>
          <w:sz w:val="22"/>
          <w:szCs w:val="22"/>
          <w:lang w:eastAsia="en-US"/>
        </w:rPr>
      </w:pPr>
    </w:p>
    <w:p w14:paraId="60BF4B78" w14:textId="77777777" w:rsidR="006177AF" w:rsidRPr="006177AF" w:rsidRDefault="006177AF" w:rsidP="006177AF">
      <w:pPr>
        <w:spacing w:before="0"/>
        <w:rPr>
          <w:rFonts w:ascii="Calibri" w:eastAsiaTheme="minorHAnsi" w:hAnsi="Calibri" w:cs="Calibri"/>
          <w:sz w:val="22"/>
          <w:szCs w:val="22"/>
          <w:lang w:eastAsia="en-US"/>
        </w:rPr>
      </w:pPr>
    </w:p>
    <w:p w14:paraId="3090A034" w14:textId="77777777" w:rsidR="006177AF" w:rsidRPr="006177AF" w:rsidRDefault="006177AF" w:rsidP="006177AF">
      <w:pPr>
        <w:spacing w:before="0"/>
        <w:rPr>
          <w:rFonts w:ascii="Calibri" w:eastAsiaTheme="minorHAnsi" w:hAnsi="Calibri" w:cs="Calibri"/>
          <w:b/>
          <w:bCs/>
          <w:sz w:val="22"/>
          <w:szCs w:val="22"/>
          <w:u w:val="single"/>
          <w:lang w:eastAsia="en-US"/>
        </w:rPr>
      </w:pPr>
    </w:p>
    <w:p w14:paraId="375EA6E9" w14:textId="77777777" w:rsidR="006177AF" w:rsidRPr="006177AF" w:rsidRDefault="006177AF" w:rsidP="006177AF">
      <w:pPr>
        <w:spacing w:before="0"/>
        <w:rPr>
          <w:rFonts w:ascii="Calibri" w:eastAsiaTheme="minorHAnsi" w:hAnsi="Calibri" w:cs="Calibri"/>
          <w:b/>
          <w:bCs/>
          <w:sz w:val="22"/>
          <w:szCs w:val="22"/>
          <w:u w:val="single"/>
          <w:lang w:eastAsia="en-US"/>
        </w:rPr>
      </w:pPr>
      <w:r w:rsidRPr="006177AF">
        <w:rPr>
          <w:rFonts w:ascii="Calibri" w:eastAsiaTheme="minorHAnsi" w:hAnsi="Calibri" w:cs="Calibri"/>
          <w:b/>
          <w:bCs/>
          <w:sz w:val="22"/>
          <w:szCs w:val="22"/>
          <w:u w:val="single"/>
          <w:lang w:eastAsia="en-US"/>
        </w:rPr>
        <w:t xml:space="preserve">Additional Information </w:t>
      </w:r>
    </w:p>
    <w:p w14:paraId="4535FF14" w14:textId="77777777" w:rsidR="006177AF" w:rsidRPr="006177AF" w:rsidRDefault="006177AF" w:rsidP="006177AF">
      <w:pPr>
        <w:spacing w:before="0"/>
        <w:rPr>
          <w:rFonts w:ascii="Calibri" w:eastAsiaTheme="minorHAnsi" w:hAnsi="Calibri" w:cs="Calibri"/>
          <w:b/>
          <w:bCs/>
          <w:sz w:val="22"/>
          <w:szCs w:val="22"/>
          <w:lang w:eastAsia="en-US"/>
        </w:rPr>
      </w:pPr>
      <w:r w:rsidRPr="006177AF">
        <w:rPr>
          <w:rFonts w:ascii="Calibri" w:eastAsiaTheme="minorHAnsi" w:hAnsi="Calibri" w:cs="Calibri"/>
          <w:b/>
          <w:bCs/>
          <w:sz w:val="22"/>
          <w:szCs w:val="22"/>
          <w:lang w:eastAsia="en-US"/>
        </w:rPr>
        <w:t>Zoom/online guidance</w:t>
      </w:r>
    </w:p>
    <w:p w14:paraId="43877237"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We would suggest you download the zoom app (if you are using your own computer/have owner’s permission), as this will enhance the online quality as well as access to the online feedback polls.</w:t>
      </w:r>
    </w:p>
    <w:p w14:paraId="3E357A8D"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xml:space="preserve">If you haven’t used zoom before, please allow 5 minutes to download the app, which will happen when you click on the session </w:t>
      </w:r>
      <w:proofErr w:type="gramStart"/>
      <w:r w:rsidRPr="006177AF">
        <w:rPr>
          <w:rFonts w:ascii="Calibri" w:eastAsiaTheme="minorHAnsi" w:hAnsi="Calibri" w:cs="Calibri"/>
          <w:sz w:val="22"/>
          <w:szCs w:val="22"/>
          <w:lang w:eastAsia="en-US"/>
        </w:rPr>
        <w:t>link</w:t>
      </w:r>
      <w:proofErr w:type="gramEnd"/>
      <w:r w:rsidRPr="006177AF">
        <w:rPr>
          <w:rFonts w:ascii="Calibri" w:eastAsiaTheme="minorHAnsi" w:hAnsi="Calibri" w:cs="Calibri"/>
          <w:sz w:val="22"/>
          <w:szCs w:val="22"/>
          <w:lang w:eastAsia="en-US"/>
        </w:rPr>
        <w:t xml:space="preserve"> and you follow the download instructions. If you don't wish to do this, you will also be given the option to access the session on your browser by rejecting the request to download the app and following a link at the bottom of the window. </w:t>
      </w:r>
    </w:p>
    <w:p w14:paraId="24AB5382" w14:textId="77777777" w:rsidR="006177AF" w:rsidRPr="006177AF" w:rsidRDefault="006177AF" w:rsidP="006177AF">
      <w:pPr>
        <w:spacing w:before="0"/>
        <w:rPr>
          <w:rFonts w:ascii="Calibri" w:eastAsiaTheme="minorHAnsi" w:hAnsi="Calibri" w:cs="Calibri"/>
          <w:b/>
          <w:bCs/>
          <w:i/>
          <w:iCs/>
          <w:sz w:val="22"/>
          <w:szCs w:val="22"/>
        </w:rPr>
      </w:pPr>
    </w:p>
    <w:p w14:paraId="5BAF655C"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b/>
          <w:bCs/>
          <w:sz w:val="22"/>
          <w:szCs w:val="22"/>
          <w:u w:val="single"/>
          <w:lang w:eastAsia="en-US"/>
        </w:rPr>
        <w:t>Live captioning</w:t>
      </w:r>
      <w:r w:rsidRPr="006177AF">
        <w:rPr>
          <w:rFonts w:ascii="Calibri" w:eastAsiaTheme="minorHAnsi" w:hAnsi="Calibri" w:cs="Calibri"/>
          <w:sz w:val="22"/>
          <w:szCs w:val="22"/>
          <w:lang w:eastAsia="en-US"/>
        </w:rPr>
        <w:t xml:space="preserve"> is also now available on Zoom to assist colleagues with accessibility. If you require any further support to access the training session, please contact us a few days in advance of the training on education@prospect.org.uk </w:t>
      </w:r>
    </w:p>
    <w:p w14:paraId="72D07108" w14:textId="77777777" w:rsidR="006177AF" w:rsidRPr="006177AF" w:rsidRDefault="006177AF" w:rsidP="006177AF">
      <w:pPr>
        <w:spacing w:before="0"/>
        <w:rPr>
          <w:rFonts w:ascii="Calibri" w:eastAsiaTheme="minorHAnsi" w:hAnsi="Calibri" w:cs="Calibri"/>
          <w:sz w:val="22"/>
          <w:szCs w:val="22"/>
          <w:lang w:eastAsia="en-US"/>
        </w:rPr>
      </w:pPr>
    </w:p>
    <w:p w14:paraId="418D2E5A"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Privacy disclaimer is:</w:t>
      </w:r>
    </w:p>
    <w:p w14:paraId="603802A4"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These training sessions will not be recorded.</w:t>
      </w:r>
    </w:p>
    <w:p w14:paraId="5FCA4683"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Closed caption may be used to enable accessibility for students and will only be used at the request of students. Transcripts of the sessions will not be recorded.</w:t>
      </w:r>
    </w:p>
    <w:p w14:paraId="6DFFEFDF"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Students should note that any personal data revealed during the training session either in the chat or during discussions will be in the public domain.</w:t>
      </w:r>
    </w:p>
    <w:p w14:paraId="0EA22784" w14:textId="77777777" w:rsidR="006177AF" w:rsidRPr="006177AF" w:rsidRDefault="006177AF" w:rsidP="006177AF">
      <w:pPr>
        <w:spacing w:before="0"/>
        <w:rPr>
          <w:rFonts w:ascii="Calibri" w:eastAsiaTheme="minorHAnsi" w:hAnsi="Calibri" w:cs="Calibri"/>
          <w:sz w:val="22"/>
          <w:szCs w:val="22"/>
          <w:lang w:eastAsia="en-US"/>
        </w:rPr>
      </w:pPr>
      <w:r w:rsidRPr="006177AF">
        <w:rPr>
          <w:rFonts w:ascii="Calibri" w:eastAsiaTheme="minorHAnsi" w:hAnsi="Calibri" w:cs="Calibri"/>
          <w:sz w:val="22"/>
          <w:szCs w:val="22"/>
          <w:lang w:eastAsia="en-US"/>
        </w:rPr>
        <w:t>•            Personal data revealed in the chat function should not be copied or shared unless consent has been given.</w:t>
      </w:r>
    </w:p>
    <w:p w14:paraId="64626927" w14:textId="4A2A7D0A" w:rsidR="007822C6" w:rsidRPr="007822C6" w:rsidRDefault="007822C6" w:rsidP="007822C6">
      <w:pPr>
        <w:spacing w:before="0"/>
        <w:rPr>
          <w:rFonts w:ascii="Calibri" w:eastAsiaTheme="minorHAnsi" w:hAnsi="Calibri" w:cs="Calibri"/>
          <w:sz w:val="22"/>
          <w:szCs w:val="22"/>
          <w:lang w:eastAsia="en-US"/>
        </w:rPr>
      </w:pPr>
      <w:proofErr w:type="spellStart"/>
      <w:r w:rsidRPr="007822C6">
        <w:rPr>
          <w:rFonts w:ascii="Calibri" w:eastAsiaTheme="minorHAnsi" w:hAnsi="Calibri" w:cs="Calibri"/>
          <w:sz w:val="22"/>
          <w:szCs w:val="22"/>
          <w:lang w:eastAsia="en-US"/>
        </w:rPr>
        <w:t>ew</w:t>
      </w:r>
      <w:proofErr w:type="spellEnd"/>
      <w:r w:rsidRPr="007822C6">
        <w:rPr>
          <w:rFonts w:ascii="Calibri" w:eastAsiaTheme="minorHAnsi" w:hAnsi="Calibri" w:cs="Calibri"/>
          <w:sz w:val="22"/>
          <w:szCs w:val="22"/>
          <w:lang w:eastAsia="en-US"/>
        </w:rPr>
        <w:t xml:space="preserve"> Representative, </w:t>
      </w:r>
    </w:p>
    <w:p w14:paraId="2E68E9F7" w14:textId="77777777" w:rsidR="007822C6" w:rsidRPr="007822C6" w:rsidRDefault="007822C6" w:rsidP="007822C6">
      <w:pPr>
        <w:spacing w:before="0"/>
        <w:rPr>
          <w:rFonts w:ascii="Calibri" w:eastAsiaTheme="minorHAnsi" w:hAnsi="Calibri" w:cs="Calibri"/>
          <w:sz w:val="22"/>
          <w:szCs w:val="22"/>
          <w:lang w:eastAsia="en-US"/>
        </w:rPr>
      </w:pPr>
      <w:r w:rsidRPr="007822C6">
        <w:rPr>
          <w:rFonts w:ascii="Calibri" w:eastAsiaTheme="minorHAnsi" w:hAnsi="Calibri" w:cs="Calibri"/>
          <w:sz w:val="22"/>
          <w:szCs w:val="22"/>
          <w:lang w:eastAsia="en-US"/>
        </w:rPr>
        <w:t> </w:t>
      </w:r>
    </w:p>
    <w:p w14:paraId="09E478AF" w14:textId="77777777" w:rsidR="007822C6" w:rsidRPr="007822C6" w:rsidRDefault="007822C6" w:rsidP="007822C6">
      <w:pPr>
        <w:spacing w:before="0"/>
        <w:rPr>
          <w:rFonts w:ascii="Calibri" w:eastAsiaTheme="minorHAnsi" w:hAnsi="Calibri" w:cs="Calibri"/>
          <w:b/>
          <w:bCs/>
          <w:sz w:val="22"/>
          <w:szCs w:val="22"/>
          <w:u w:val="single"/>
          <w:lang w:eastAsia="en-US"/>
        </w:rPr>
      </w:pPr>
      <w:r w:rsidRPr="007822C6">
        <w:rPr>
          <w:rFonts w:ascii="Calibri" w:eastAsiaTheme="minorHAnsi" w:hAnsi="Calibri" w:cs="Calibri"/>
          <w:b/>
          <w:bCs/>
          <w:sz w:val="22"/>
          <w:szCs w:val="22"/>
          <w:u w:val="single"/>
          <w:lang w:eastAsia="en-US"/>
        </w:rPr>
        <w:t>Re: Online delivery of Union’s Reps 1 course (key Skills)</w:t>
      </w:r>
    </w:p>
    <w:p w14:paraId="1CF67DC9" w14:textId="77777777" w:rsidR="007822C6" w:rsidRPr="007822C6" w:rsidRDefault="007822C6" w:rsidP="007822C6">
      <w:pPr>
        <w:spacing w:before="0"/>
        <w:rPr>
          <w:rFonts w:ascii="Calibri" w:eastAsiaTheme="minorHAnsi" w:hAnsi="Calibri" w:cs="Calibri"/>
          <w:sz w:val="22"/>
          <w:szCs w:val="22"/>
          <w:lang w:eastAsia="en-US"/>
        </w:rPr>
      </w:pPr>
    </w:p>
    <w:p w14:paraId="374441F1" w14:textId="77777777" w:rsidR="007822C6" w:rsidRPr="007822C6" w:rsidRDefault="007822C6" w:rsidP="007822C6">
      <w:pPr>
        <w:spacing w:before="0"/>
        <w:rPr>
          <w:rFonts w:ascii="Calibri" w:eastAsiaTheme="minorHAnsi" w:hAnsi="Calibri" w:cs="Calibri"/>
          <w:sz w:val="22"/>
          <w:szCs w:val="22"/>
          <w:lang w:eastAsia="en-US"/>
        </w:rPr>
      </w:pPr>
      <w:r w:rsidRPr="007822C6">
        <w:rPr>
          <w:rFonts w:ascii="Calibri" w:eastAsiaTheme="minorHAnsi" w:hAnsi="Calibri" w:cs="Calibri"/>
          <w:sz w:val="22"/>
          <w:szCs w:val="22"/>
          <w:lang w:eastAsia="en-US"/>
        </w:rPr>
        <w:t>Our online training has been running successfully for the past year. You should have already received some information regarding the expectation of the role and if you’re in a recognised workplace, permitted paid time off for this training.</w:t>
      </w:r>
    </w:p>
    <w:p w14:paraId="50A27DB0" w14:textId="77777777" w:rsidR="007822C6" w:rsidRPr="007822C6" w:rsidRDefault="007822C6" w:rsidP="007822C6">
      <w:pPr>
        <w:spacing w:before="0"/>
        <w:rPr>
          <w:rFonts w:ascii="Calibri" w:eastAsiaTheme="minorHAnsi" w:hAnsi="Calibri" w:cs="Calibri"/>
          <w:sz w:val="22"/>
          <w:szCs w:val="22"/>
          <w:lang w:eastAsia="en-US"/>
        </w:rPr>
      </w:pPr>
    </w:p>
    <w:p w14:paraId="04BC9931" w14:textId="77777777" w:rsidR="007822C6" w:rsidRPr="007822C6" w:rsidRDefault="007822C6" w:rsidP="007822C6">
      <w:pPr>
        <w:spacing w:before="0"/>
        <w:rPr>
          <w:rFonts w:ascii="Calibri" w:eastAsiaTheme="minorHAnsi" w:hAnsi="Calibri" w:cs="Calibri"/>
          <w:sz w:val="22"/>
          <w:szCs w:val="22"/>
          <w:lang w:eastAsia="en-US"/>
        </w:rPr>
      </w:pPr>
      <w:r w:rsidRPr="007822C6">
        <w:rPr>
          <w:rFonts w:ascii="Calibri" w:eastAsiaTheme="minorHAnsi" w:hAnsi="Calibri" w:cs="Calibri"/>
          <w:sz w:val="22"/>
          <w:szCs w:val="22"/>
          <w:lang w:eastAsia="en-US"/>
        </w:rPr>
        <w:t xml:space="preserve">We now have new dates to offer you as reps all waiting for the next available course. Places are limited so please only commit if you’re able to attend, have organised your time off to attend and your employer/branch secretary is aware. </w:t>
      </w:r>
    </w:p>
    <w:p w14:paraId="524D8E85" w14:textId="68D7C098" w:rsidR="007822C6" w:rsidRDefault="007822C6" w:rsidP="007822C6">
      <w:pPr>
        <w:spacing w:before="0"/>
        <w:rPr>
          <w:rFonts w:ascii="Calibri" w:eastAsiaTheme="minorHAnsi" w:hAnsi="Calibri" w:cs="Calibri"/>
          <w:sz w:val="22"/>
          <w:szCs w:val="22"/>
          <w:lang w:eastAsia="en-US"/>
        </w:rPr>
      </w:pPr>
    </w:p>
    <w:p w14:paraId="38047F8E" w14:textId="77777777" w:rsidR="007822C6" w:rsidRPr="007822C6" w:rsidRDefault="007822C6" w:rsidP="007822C6">
      <w:pPr>
        <w:spacing w:before="0"/>
        <w:rPr>
          <w:rFonts w:ascii="Calibri" w:eastAsiaTheme="minorHAnsi" w:hAnsi="Calibri" w:cs="Calibri"/>
          <w:sz w:val="22"/>
          <w:szCs w:val="22"/>
          <w:lang w:eastAsia="en-US"/>
        </w:rPr>
      </w:pPr>
    </w:p>
    <w:p w14:paraId="45D5D008" w14:textId="0C714894" w:rsidR="002003E7" w:rsidRPr="00AF3588" w:rsidRDefault="00B85929" w:rsidP="00230C0A">
      <w:pPr>
        <w:rPr>
          <w:lang w:eastAsia="en-US"/>
        </w:rPr>
      </w:pPr>
      <w:r>
        <w:rPr>
          <w:lang w:eastAsia="en-US"/>
        </w:rPr>
        <w:lastRenderedPageBreak/>
        <w:t xml:space="preserve"> </w:t>
      </w:r>
    </w:p>
    <w:sectPr w:rsidR="002003E7" w:rsidRPr="00AF3588" w:rsidSect="003B5DAF">
      <w:footerReference w:type="even" r:id="rId9"/>
      <w:footerReference w:type="default" r:id="rId10"/>
      <w:headerReference w:type="first" r:id="rId11"/>
      <w:pgSz w:w="11906" w:h="16838" w:code="9"/>
      <w:pgMar w:top="1134" w:right="1701" w:bottom="373"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D66D" w14:textId="77777777" w:rsidR="00942979" w:rsidRDefault="00942979">
      <w:r>
        <w:separator/>
      </w:r>
    </w:p>
  </w:endnote>
  <w:endnote w:type="continuationSeparator" w:id="0">
    <w:p w14:paraId="0DD76693" w14:textId="77777777" w:rsidR="00942979" w:rsidRDefault="0094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6ACA" w14:textId="77777777" w:rsidR="001918F6" w:rsidRDefault="00E34C55">
    <w:pPr>
      <w:framePr w:wrap="around" w:vAnchor="text" w:hAnchor="margin" w:xAlign="center" w:y="1"/>
    </w:pPr>
    <w:r>
      <w:fldChar w:fldCharType="begin"/>
    </w:r>
    <w:r>
      <w:instrText xml:space="preserve">PAGE  </w:instrText>
    </w:r>
    <w:r>
      <w:fldChar w:fldCharType="end"/>
    </w:r>
  </w:p>
  <w:p w14:paraId="30217AC9" w14:textId="77777777" w:rsidR="001918F6" w:rsidRDefault="001918F6"/>
  <w:p w14:paraId="61018EDB" w14:textId="77777777" w:rsidR="00C83FF5" w:rsidRDefault="00C8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05B7" w14:textId="77777777" w:rsidR="001918F6" w:rsidRDefault="00E34C55" w:rsidP="005B1B01">
    <w:pPr>
      <w:pStyle w:val="Footer"/>
      <w:jc w:val="center"/>
    </w:pPr>
    <w:r w:rsidRPr="005B1B01">
      <w:fldChar w:fldCharType="begin"/>
    </w:r>
    <w:r w:rsidRPr="005B1B01">
      <w:instrText xml:space="preserve">PAGE  </w:instrText>
    </w:r>
    <w:r w:rsidRPr="005B1B01">
      <w:fldChar w:fldCharType="separate"/>
    </w:r>
    <w:r w:rsidR="00DA60C0" w:rsidRPr="005B1B01">
      <w:t>2</w:t>
    </w:r>
    <w:r w:rsidRPr="005B1B01">
      <w:fldChar w:fldCharType="end"/>
    </w:r>
  </w:p>
  <w:p w14:paraId="3273105F" w14:textId="77777777" w:rsidR="00C83FF5" w:rsidRDefault="00C83F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F353" w14:textId="77777777" w:rsidR="00942979" w:rsidRDefault="00942979">
      <w:r>
        <w:separator/>
      </w:r>
    </w:p>
  </w:footnote>
  <w:footnote w:type="continuationSeparator" w:id="0">
    <w:p w14:paraId="3EE17869" w14:textId="77777777" w:rsidR="00942979" w:rsidRDefault="0094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48F0" w14:textId="164CF3E9" w:rsidR="00D63E31" w:rsidRPr="00D63E31" w:rsidRDefault="00A42100">
    <w:pPr>
      <w:rPr>
        <w:rFonts w:ascii="Optima" w:hAnsi="Optima"/>
        <w:b/>
      </w:rPr>
    </w:pPr>
    <w:r>
      <w:rPr>
        <w:rFonts w:ascii="Tahoma" w:hAnsi="Tahoma"/>
        <w:noProof/>
      </w:rPr>
      <w:drawing>
        <wp:anchor distT="0" distB="0" distL="114300" distR="114300" simplePos="0" relativeHeight="251657728" behindDoc="0" locked="0" layoutInCell="1" allowOverlap="1" wp14:anchorId="6143D45C" wp14:editId="6C13A67F">
          <wp:simplePos x="0" y="0"/>
          <wp:positionH relativeFrom="page">
            <wp:posOffset>1941573</wp:posOffset>
          </wp:positionH>
          <wp:positionV relativeFrom="page">
            <wp:posOffset>389141</wp:posOffset>
          </wp:positionV>
          <wp:extent cx="1633053" cy="819635"/>
          <wp:effectExtent l="0" t="0" r="5715" b="6350"/>
          <wp:wrapTight wrapText="bothSides">
            <wp:wrapPolygon edited="0">
              <wp:start x="10922" y="0"/>
              <wp:lineTo x="7561" y="3014"/>
              <wp:lineTo x="4369" y="5358"/>
              <wp:lineTo x="5041" y="11051"/>
              <wp:lineTo x="0" y="12726"/>
              <wp:lineTo x="0" y="21433"/>
              <wp:lineTo x="11090" y="21433"/>
              <wp:lineTo x="21508" y="19423"/>
              <wp:lineTo x="21508" y="11386"/>
              <wp:lineTo x="16971" y="11051"/>
              <wp:lineTo x="20835" y="9042"/>
              <wp:lineTo x="20667" y="5693"/>
              <wp:lineTo x="21508" y="1340"/>
              <wp:lineTo x="20667" y="1005"/>
              <wp:lineTo x="11930" y="0"/>
              <wp:lineTo x="10922" y="0"/>
            </wp:wrapPolygon>
          </wp:wrapTight>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053" cy="819635"/>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noProof/>
      </w:rPr>
      <w:drawing>
        <wp:anchor distT="0" distB="0" distL="114300" distR="114300" simplePos="0" relativeHeight="251659776" behindDoc="0" locked="0" layoutInCell="1" allowOverlap="1" wp14:anchorId="0883B48C" wp14:editId="05F8F883">
          <wp:simplePos x="0" y="0"/>
          <wp:positionH relativeFrom="column">
            <wp:posOffset>2977301</wp:posOffset>
          </wp:positionH>
          <wp:positionV relativeFrom="paragraph">
            <wp:posOffset>-117932</wp:posOffset>
          </wp:positionV>
          <wp:extent cx="1794045" cy="8938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RGB-300dpi.jpg"/>
                  <pic:cNvPicPr/>
                </pic:nvPicPr>
                <pic:blipFill>
                  <a:blip r:embed="rId2">
                    <a:extLst>
                      <a:ext uri="{28A0092B-C50C-407E-A947-70E740481C1C}">
                        <a14:useLocalDpi xmlns:a14="http://schemas.microsoft.com/office/drawing/2010/main" val="0"/>
                      </a:ext>
                    </a:extLst>
                  </a:blip>
                  <a:stretch>
                    <a:fillRect/>
                  </a:stretch>
                </pic:blipFill>
                <pic:spPr>
                  <a:xfrm>
                    <a:off x="0" y="0"/>
                    <a:ext cx="1794045" cy="893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54"/>
    <w:multiLevelType w:val="multilevel"/>
    <w:tmpl w:val="C3B8E86A"/>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ind w:left="794" w:hanging="397"/>
      </w:pPr>
      <w:rPr>
        <w:rFonts w:hint="default"/>
      </w:rPr>
    </w:lvl>
    <w:lvl w:ilvl="2">
      <w:start w:val="1"/>
      <w:numFmt w:val="lowerRoman"/>
      <w:lvlRestart w:val="0"/>
      <w:pStyle w:val="ListNumber3"/>
      <w:lvlText w:val="%3)"/>
      <w:lvlJc w:val="left"/>
      <w:pPr>
        <w:ind w:left="1077" w:firstLine="0"/>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2C306544"/>
    <w:multiLevelType w:val="multilevel"/>
    <w:tmpl w:val="884A0BCC"/>
    <w:styleLink w:val="ListBullets"/>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o"/>
      <w:lvlJc w:val="left"/>
      <w:pPr>
        <w:tabs>
          <w:tab w:val="num" w:pos="964"/>
        </w:tabs>
        <w:ind w:left="964" w:hanging="397"/>
      </w:pPr>
      <w:rPr>
        <w:rFonts w:ascii="Courier New" w:hAnsi="Courier New" w:hint="default"/>
      </w:rPr>
    </w:lvl>
    <w:lvl w:ilvl="2">
      <w:start w:val="1"/>
      <w:numFmt w:val="bullet"/>
      <w:pStyle w:val="ListBullet3"/>
      <w:lvlText w:val=""/>
      <w:lvlJc w:val="left"/>
      <w:pPr>
        <w:tabs>
          <w:tab w:val="num" w:pos="1361"/>
        </w:tabs>
        <w:ind w:left="1361" w:hanging="397"/>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 w15:restartNumberingAfterBreak="0">
    <w:nsid w:val="30737313"/>
    <w:multiLevelType w:val="hybridMultilevel"/>
    <w:tmpl w:val="DED4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F4ACF"/>
    <w:multiLevelType w:val="hybridMultilevel"/>
    <w:tmpl w:val="3340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4076C"/>
    <w:multiLevelType w:val="hybridMultilevel"/>
    <w:tmpl w:val="B112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Restart w:val="0"/>
      <w:lvlText w:val="%4)"/>
      <w:lvlJc w:val="left"/>
      <w:pPr>
        <w:tabs>
          <w:tab w:val="num" w:pos="567"/>
        </w:tabs>
        <w:ind w:left="567" w:hanging="567"/>
      </w:pPr>
      <w:rPr>
        <w:rFonts w:hint="default"/>
      </w:rPr>
    </w:lvl>
    <w:lvl w:ilvl="4">
      <w:start w:val="1"/>
      <w:numFmt w:val="lowerRoman"/>
      <w:lvlRestart w:val="0"/>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49661D74"/>
    <w:multiLevelType w:val="hybridMultilevel"/>
    <w:tmpl w:val="2454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12E57"/>
    <w:multiLevelType w:val="hybridMultilevel"/>
    <w:tmpl w:val="142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D0712"/>
    <w:multiLevelType w:val="hybridMultilevel"/>
    <w:tmpl w:val="F57C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D765E"/>
    <w:multiLevelType w:val="hybridMultilevel"/>
    <w:tmpl w:val="A358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0"/>
  </w:num>
  <w:num w:numId="5">
    <w:abstractNumId w:val="5"/>
  </w:num>
  <w:num w:numId="6">
    <w:abstractNumId w:val="5"/>
  </w:num>
  <w:num w:numId="7">
    <w:abstractNumId w:val="5"/>
  </w:num>
  <w:num w:numId="8">
    <w:abstractNumId w:val="5"/>
  </w:num>
  <w:num w:numId="9">
    <w:abstractNumId w:val="5"/>
  </w:num>
  <w:num w:numId="10">
    <w:abstractNumId w:val="1"/>
  </w:num>
  <w:num w:numId="11">
    <w:abstractNumId w:val="1"/>
  </w:num>
  <w:num w:numId="12">
    <w:abstractNumId w:val="1"/>
  </w:num>
  <w:num w:numId="13">
    <w:abstractNumId w:val="1"/>
  </w:num>
  <w:num w:numId="14">
    <w:abstractNumId w:val="1"/>
  </w:num>
  <w:num w:numId="15">
    <w:abstractNumId w:val="0"/>
  </w:num>
  <w:num w:numId="16">
    <w:abstractNumId w:val="0"/>
  </w:num>
  <w:num w:numId="17">
    <w:abstractNumId w:val="0"/>
  </w:num>
  <w:num w:numId="18">
    <w:abstractNumId w:val="0"/>
  </w:num>
  <w:num w:numId="19">
    <w:abstractNumId w:val="0"/>
  </w:num>
  <w:num w:numId="20">
    <w:abstractNumId w:val="1"/>
  </w:num>
  <w:num w:numId="21">
    <w:abstractNumId w:val="10"/>
  </w:num>
  <w:num w:numId="22">
    <w:abstractNumId w:val="11"/>
  </w:num>
  <w:num w:numId="23">
    <w:abstractNumId w:val="7"/>
  </w:num>
  <w:num w:numId="24">
    <w:abstractNumId w:val="12"/>
  </w:num>
  <w:num w:numId="25">
    <w:abstractNumId w:val="2"/>
  </w:num>
  <w:num w:numId="26">
    <w:abstractNumId w:val="3"/>
  </w:num>
  <w:num w:numId="27">
    <w:abstractNumId w:val="6"/>
  </w:num>
  <w:num w:numId="28">
    <w:abstractNumId w:val="4"/>
  </w:num>
  <w:num w:numId="29">
    <w:abstractNumId w:val="8"/>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D1"/>
    <w:rsid w:val="0000411F"/>
    <w:rsid w:val="00004287"/>
    <w:rsid w:val="00011183"/>
    <w:rsid w:val="0001129F"/>
    <w:rsid w:val="00016991"/>
    <w:rsid w:val="00025ECB"/>
    <w:rsid w:val="000263F7"/>
    <w:rsid w:val="0003274C"/>
    <w:rsid w:val="00032DF0"/>
    <w:rsid w:val="00036EA9"/>
    <w:rsid w:val="00064583"/>
    <w:rsid w:val="00084816"/>
    <w:rsid w:val="000920BC"/>
    <w:rsid w:val="000C0891"/>
    <w:rsid w:val="000D3A06"/>
    <w:rsid w:val="000D51E0"/>
    <w:rsid w:val="000F303E"/>
    <w:rsid w:val="000F495C"/>
    <w:rsid w:val="000F511E"/>
    <w:rsid w:val="00103460"/>
    <w:rsid w:val="00120D3B"/>
    <w:rsid w:val="0014316A"/>
    <w:rsid w:val="001465A5"/>
    <w:rsid w:val="001520AF"/>
    <w:rsid w:val="001676C4"/>
    <w:rsid w:val="00167C0A"/>
    <w:rsid w:val="00174E05"/>
    <w:rsid w:val="00183D96"/>
    <w:rsid w:val="001918F6"/>
    <w:rsid w:val="001D5691"/>
    <w:rsid w:val="001F00DE"/>
    <w:rsid w:val="002003E7"/>
    <w:rsid w:val="00230519"/>
    <w:rsid w:val="00230750"/>
    <w:rsid w:val="00230C0A"/>
    <w:rsid w:val="0024343D"/>
    <w:rsid w:val="00244EF3"/>
    <w:rsid w:val="00270EA2"/>
    <w:rsid w:val="00272D14"/>
    <w:rsid w:val="00292157"/>
    <w:rsid w:val="00292F65"/>
    <w:rsid w:val="002A4A6A"/>
    <w:rsid w:val="002B48FC"/>
    <w:rsid w:val="002E2A35"/>
    <w:rsid w:val="00333BC5"/>
    <w:rsid w:val="003425DB"/>
    <w:rsid w:val="00355A74"/>
    <w:rsid w:val="003755D8"/>
    <w:rsid w:val="003A76FE"/>
    <w:rsid w:val="003B2FE9"/>
    <w:rsid w:val="003B5DAF"/>
    <w:rsid w:val="003C5492"/>
    <w:rsid w:val="003C61D4"/>
    <w:rsid w:val="003E7CA7"/>
    <w:rsid w:val="00414779"/>
    <w:rsid w:val="0044622F"/>
    <w:rsid w:val="004511A7"/>
    <w:rsid w:val="00453BCD"/>
    <w:rsid w:val="0047381D"/>
    <w:rsid w:val="004915D6"/>
    <w:rsid w:val="00494561"/>
    <w:rsid w:val="004B36FB"/>
    <w:rsid w:val="004B7E03"/>
    <w:rsid w:val="004C0006"/>
    <w:rsid w:val="004D0B3F"/>
    <w:rsid w:val="004E333A"/>
    <w:rsid w:val="004F6F15"/>
    <w:rsid w:val="00502D8A"/>
    <w:rsid w:val="0050451B"/>
    <w:rsid w:val="00535D88"/>
    <w:rsid w:val="00557FEC"/>
    <w:rsid w:val="005739E8"/>
    <w:rsid w:val="00576FC6"/>
    <w:rsid w:val="005B1B01"/>
    <w:rsid w:val="005B2E93"/>
    <w:rsid w:val="005B4987"/>
    <w:rsid w:val="005B4D59"/>
    <w:rsid w:val="005B5B9C"/>
    <w:rsid w:val="005C2810"/>
    <w:rsid w:val="005C7F9B"/>
    <w:rsid w:val="005E634E"/>
    <w:rsid w:val="005F1C9F"/>
    <w:rsid w:val="005F3882"/>
    <w:rsid w:val="006177AF"/>
    <w:rsid w:val="0062356A"/>
    <w:rsid w:val="006404CE"/>
    <w:rsid w:val="00643A7A"/>
    <w:rsid w:val="0065180E"/>
    <w:rsid w:val="00653F09"/>
    <w:rsid w:val="0065705C"/>
    <w:rsid w:val="00667E2B"/>
    <w:rsid w:val="006A2192"/>
    <w:rsid w:val="006A7D8B"/>
    <w:rsid w:val="006B6D97"/>
    <w:rsid w:val="006C6E47"/>
    <w:rsid w:val="006C7C77"/>
    <w:rsid w:val="006D3043"/>
    <w:rsid w:val="006E0F5F"/>
    <w:rsid w:val="006E6782"/>
    <w:rsid w:val="006E67CE"/>
    <w:rsid w:val="006E68D0"/>
    <w:rsid w:val="0070605B"/>
    <w:rsid w:val="007328F4"/>
    <w:rsid w:val="00752F15"/>
    <w:rsid w:val="00754DFF"/>
    <w:rsid w:val="00771506"/>
    <w:rsid w:val="00777C86"/>
    <w:rsid w:val="007822C6"/>
    <w:rsid w:val="00787353"/>
    <w:rsid w:val="007A7BA6"/>
    <w:rsid w:val="007B4EB9"/>
    <w:rsid w:val="007C13BF"/>
    <w:rsid w:val="007C261E"/>
    <w:rsid w:val="007C54E8"/>
    <w:rsid w:val="007D030F"/>
    <w:rsid w:val="007D2057"/>
    <w:rsid w:val="007D39DB"/>
    <w:rsid w:val="007D5AE7"/>
    <w:rsid w:val="008272D6"/>
    <w:rsid w:val="0086276E"/>
    <w:rsid w:val="00866BFA"/>
    <w:rsid w:val="00867417"/>
    <w:rsid w:val="00875266"/>
    <w:rsid w:val="00877D77"/>
    <w:rsid w:val="008937BF"/>
    <w:rsid w:val="00893A09"/>
    <w:rsid w:val="00895ED7"/>
    <w:rsid w:val="008B0412"/>
    <w:rsid w:val="008B50D5"/>
    <w:rsid w:val="008B60F7"/>
    <w:rsid w:val="008D3A35"/>
    <w:rsid w:val="008D4405"/>
    <w:rsid w:val="008E5BE1"/>
    <w:rsid w:val="009203A7"/>
    <w:rsid w:val="00920DC9"/>
    <w:rsid w:val="00942889"/>
    <w:rsid w:val="00942979"/>
    <w:rsid w:val="009637B8"/>
    <w:rsid w:val="009A0191"/>
    <w:rsid w:val="009A4989"/>
    <w:rsid w:val="009C2296"/>
    <w:rsid w:val="009C68AD"/>
    <w:rsid w:val="00A05820"/>
    <w:rsid w:val="00A11542"/>
    <w:rsid w:val="00A15FF3"/>
    <w:rsid w:val="00A312B1"/>
    <w:rsid w:val="00A33DEA"/>
    <w:rsid w:val="00A37766"/>
    <w:rsid w:val="00A42100"/>
    <w:rsid w:val="00A44DD1"/>
    <w:rsid w:val="00A545D5"/>
    <w:rsid w:val="00A7671A"/>
    <w:rsid w:val="00A82B9E"/>
    <w:rsid w:val="00A9773D"/>
    <w:rsid w:val="00AA28F8"/>
    <w:rsid w:val="00AB17A8"/>
    <w:rsid w:val="00AF3588"/>
    <w:rsid w:val="00B060B0"/>
    <w:rsid w:val="00B11761"/>
    <w:rsid w:val="00B126FC"/>
    <w:rsid w:val="00B24081"/>
    <w:rsid w:val="00B36E1C"/>
    <w:rsid w:val="00B43658"/>
    <w:rsid w:val="00B4690E"/>
    <w:rsid w:val="00B54341"/>
    <w:rsid w:val="00B617E8"/>
    <w:rsid w:val="00B815B2"/>
    <w:rsid w:val="00B84640"/>
    <w:rsid w:val="00B85929"/>
    <w:rsid w:val="00B91A30"/>
    <w:rsid w:val="00BB762C"/>
    <w:rsid w:val="00BC7758"/>
    <w:rsid w:val="00BF230A"/>
    <w:rsid w:val="00BF6A25"/>
    <w:rsid w:val="00BF6F85"/>
    <w:rsid w:val="00C12FFC"/>
    <w:rsid w:val="00C311DE"/>
    <w:rsid w:val="00C40604"/>
    <w:rsid w:val="00C53AC9"/>
    <w:rsid w:val="00C545C7"/>
    <w:rsid w:val="00C57BAC"/>
    <w:rsid w:val="00C63C2A"/>
    <w:rsid w:val="00C83FF5"/>
    <w:rsid w:val="00C84201"/>
    <w:rsid w:val="00C90D73"/>
    <w:rsid w:val="00CD0E59"/>
    <w:rsid w:val="00CD1DF7"/>
    <w:rsid w:val="00CF52DC"/>
    <w:rsid w:val="00D12844"/>
    <w:rsid w:val="00D237CB"/>
    <w:rsid w:val="00D24D83"/>
    <w:rsid w:val="00D37FEC"/>
    <w:rsid w:val="00D63E31"/>
    <w:rsid w:val="00D6513A"/>
    <w:rsid w:val="00D73DC5"/>
    <w:rsid w:val="00D77521"/>
    <w:rsid w:val="00D9036C"/>
    <w:rsid w:val="00D978E4"/>
    <w:rsid w:val="00DA41BE"/>
    <w:rsid w:val="00DA60C0"/>
    <w:rsid w:val="00DB1FBD"/>
    <w:rsid w:val="00DE23D0"/>
    <w:rsid w:val="00DF3C2E"/>
    <w:rsid w:val="00E06306"/>
    <w:rsid w:val="00E0666D"/>
    <w:rsid w:val="00E215D2"/>
    <w:rsid w:val="00E256B7"/>
    <w:rsid w:val="00E269DB"/>
    <w:rsid w:val="00E34C55"/>
    <w:rsid w:val="00E45D5F"/>
    <w:rsid w:val="00E47745"/>
    <w:rsid w:val="00E62CED"/>
    <w:rsid w:val="00E70316"/>
    <w:rsid w:val="00E75683"/>
    <w:rsid w:val="00EA3B5B"/>
    <w:rsid w:val="00EA5F22"/>
    <w:rsid w:val="00EB357C"/>
    <w:rsid w:val="00EC3171"/>
    <w:rsid w:val="00EC73EB"/>
    <w:rsid w:val="00EE572E"/>
    <w:rsid w:val="00EF02CC"/>
    <w:rsid w:val="00EF4F02"/>
    <w:rsid w:val="00EF5EBD"/>
    <w:rsid w:val="00F0063B"/>
    <w:rsid w:val="00F04FC4"/>
    <w:rsid w:val="00F40DA3"/>
    <w:rsid w:val="00F42D0F"/>
    <w:rsid w:val="00F51D6C"/>
    <w:rsid w:val="00F52BA5"/>
    <w:rsid w:val="00F72EAB"/>
    <w:rsid w:val="00F73C0D"/>
    <w:rsid w:val="00F83201"/>
    <w:rsid w:val="00FB0DAC"/>
    <w:rsid w:val="00FE2582"/>
    <w:rsid w:val="00FF09BE"/>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8E8E9"/>
  <w15:docId w15:val="{7DDACEC4-3E8F-AF4A-B9BB-E677AB0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4E"/>
    <w:pPr>
      <w:spacing w:before="180"/>
    </w:pPr>
    <w:rPr>
      <w:rFonts w:ascii="Arial" w:hAnsi="Arial" w:cs="Arial"/>
      <w:sz w:val="21"/>
      <w:szCs w:val="21"/>
    </w:rPr>
  </w:style>
  <w:style w:type="paragraph" w:styleId="Heading1">
    <w:name w:val="heading 1"/>
    <w:next w:val="Normal"/>
    <w:link w:val="Heading1Char"/>
    <w:rsid w:val="005E634E"/>
    <w:pPr>
      <w:keepNext/>
      <w:numPr>
        <w:numId w:val="9"/>
      </w:numPr>
      <w:spacing w:before="180" w:after="180"/>
      <w:outlineLvl w:val="0"/>
    </w:pPr>
    <w:rPr>
      <w:rFonts w:ascii="Arial" w:hAnsi="Arial" w:cs="Arial"/>
      <w:b/>
      <w:kern w:val="32"/>
      <w:sz w:val="36"/>
      <w:szCs w:val="22"/>
      <w:lang w:eastAsia="en-US"/>
    </w:rPr>
  </w:style>
  <w:style w:type="paragraph" w:styleId="Heading2">
    <w:name w:val="heading 2"/>
    <w:basedOn w:val="Heading1"/>
    <w:next w:val="Normal"/>
    <w:link w:val="Heading2Char"/>
    <w:qFormat/>
    <w:rsid w:val="005E634E"/>
    <w:pPr>
      <w:numPr>
        <w:numId w:val="0"/>
      </w:numPr>
      <w:spacing w:after="120"/>
      <w:outlineLvl w:val="1"/>
    </w:pPr>
    <w:rPr>
      <w:sz w:val="32"/>
    </w:rPr>
  </w:style>
  <w:style w:type="paragraph" w:styleId="Heading3">
    <w:name w:val="heading 3"/>
    <w:basedOn w:val="Heading2"/>
    <w:next w:val="Normal"/>
    <w:link w:val="Heading3Char"/>
    <w:qFormat/>
    <w:rsid w:val="005E634E"/>
    <w:pPr>
      <w:tabs>
        <w:tab w:val="left" w:pos="567"/>
      </w:tabs>
      <w:outlineLvl w:val="2"/>
    </w:pPr>
    <w:rPr>
      <w:sz w:val="28"/>
    </w:rPr>
  </w:style>
  <w:style w:type="paragraph" w:styleId="Heading4">
    <w:name w:val="heading 4"/>
    <w:basedOn w:val="Heading3"/>
    <w:next w:val="Normal"/>
    <w:link w:val="Heading4Char"/>
    <w:rsid w:val="005E634E"/>
    <w:pPr>
      <w:adjustRightInd w:val="0"/>
      <w:spacing w:before="120"/>
      <w:outlineLvl w:val="3"/>
    </w:pPr>
    <w:rPr>
      <w:sz w:val="24"/>
    </w:rPr>
  </w:style>
  <w:style w:type="paragraph" w:styleId="Heading5">
    <w:name w:val="heading 5"/>
    <w:basedOn w:val="Heading4"/>
    <w:next w:val="Normal"/>
    <w:link w:val="Heading5Char"/>
    <w:rsid w:val="005E634E"/>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DF3C2E"/>
    <w:rPr>
      <w:sz w:val="14"/>
    </w:rPr>
  </w:style>
  <w:style w:type="character" w:customStyle="1" w:styleId="FooterChar">
    <w:name w:val="Footer Char"/>
    <w:link w:val="Footer"/>
    <w:rsid w:val="00DF3C2E"/>
    <w:rPr>
      <w:spacing w:val="4"/>
      <w:sz w:val="14"/>
      <w:szCs w:val="22"/>
    </w:rPr>
  </w:style>
  <w:style w:type="character" w:customStyle="1" w:styleId="Heading1Char">
    <w:name w:val="Heading 1 Char"/>
    <w:link w:val="Heading1"/>
    <w:rsid w:val="005E634E"/>
    <w:rPr>
      <w:rFonts w:ascii="Arial" w:hAnsi="Arial" w:cs="Arial"/>
      <w:b/>
      <w:kern w:val="32"/>
      <w:sz w:val="36"/>
      <w:szCs w:val="22"/>
      <w:lang w:eastAsia="en-US"/>
    </w:rPr>
  </w:style>
  <w:style w:type="character" w:customStyle="1" w:styleId="Heading2Char">
    <w:name w:val="Heading 2 Char"/>
    <w:link w:val="Heading2"/>
    <w:rsid w:val="005E634E"/>
    <w:rPr>
      <w:rFonts w:ascii="Arial" w:hAnsi="Arial" w:cs="Arial"/>
      <w:b/>
      <w:kern w:val="32"/>
      <w:sz w:val="32"/>
      <w:szCs w:val="22"/>
      <w:lang w:eastAsia="en-US"/>
    </w:rPr>
  </w:style>
  <w:style w:type="numbering" w:customStyle="1" w:styleId="Headings">
    <w:name w:val="Headings"/>
    <w:uiPriority w:val="99"/>
    <w:rsid w:val="005E634E"/>
    <w:pPr>
      <w:numPr>
        <w:numId w:val="1"/>
      </w:numPr>
    </w:pPr>
  </w:style>
  <w:style w:type="paragraph" w:styleId="ListBullet">
    <w:name w:val="List Bullet"/>
    <w:basedOn w:val="Normal"/>
    <w:qFormat/>
    <w:rsid w:val="005E634E"/>
    <w:pPr>
      <w:numPr>
        <w:numId w:val="20"/>
      </w:numPr>
      <w:tabs>
        <w:tab w:val="left" w:pos="1701"/>
      </w:tabs>
      <w:spacing w:before="120"/>
    </w:pPr>
  </w:style>
  <w:style w:type="character" w:customStyle="1" w:styleId="Heading3Char">
    <w:name w:val="Heading 3 Char"/>
    <w:link w:val="Heading3"/>
    <w:rsid w:val="005E634E"/>
    <w:rPr>
      <w:rFonts w:ascii="Arial" w:hAnsi="Arial" w:cs="Arial"/>
      <w:b/>
      <w:kern w:val="32"/>
      <w:sz w:val="28"/>
      <w:szCs w:val="22"/>
      <w:lang w:eastAsia="en-US"/>
    </w:rPr>
  </w:style>
  <w:style w:type="character" w:customStyle="1" w:styleId="Heading4Char">
    <w:name w:val="Heading 4 Char"/>
    <w:link w:val="Heading4"/>
    <w:rsid w:val="005E634E"/>
    <w:rPr>
      <w:rFonts w:ascii="Arial" w:hAnsi="Arial" w:cs="Arial"/>
      <w:b/>
      <w:kern w:val="32"/>
      <w:sz w:val="24"/>
      <w:szCs w:val="22"/>
      <w:lang w:eastAsia="en-US"/>
    </w:rPr>
  </w:style>
  <w:style w:type="character" w:customStyle="1" w:styleId="Heading5Char">
    <w:name w:val="Heading 5 Char"/>
    <w:link w:val="Heading5"/>
    <w:rsid w:val="005E634E"/>
    <w:rPr>
      <w:rFonts w:ascii="Arial" w:hAnsi="Arial" w:cs="Arial"/>
      <w:b/>
      <w:kern w:val="32"/>
      <w:sz w:val="21"/>
      <w:szCs w:val="22"/>
      <w:lang w:eastAsia="en-US"/>
    </w:rPr>
  </w:style>
  <w:style w:type="paragraph" w:styleId="ListBullet2">
    <w:name w:val="List Bullet 2"/>
    <w:basedOn w:val="Normal"/>
    <w:uiPriority w:val="99"/>
    <w:semiHidden/>
    <w:rsid w:val="005E634E"/>
    <w:pPr>
      <w:numPr>
        <w:ilvl w:val="1"/>
        <w:numId w:val="20"/>
      </w:numPr>
      <w:tabs>
        <w:tab w:val="left" w:pos="680"/>
        <w:tab w:val="left" w:pos="1021"/>
      </w:tabs>
      <w:spacing w:before="120"/>
    </w:pPr>
  </w:style>
  <w:style w:type="paragraph" w:styleId="ListBullet3">
    <w:name w:val="List Bullet 3"/>
    <w:basedOn w:val="Normal"/>
    <w:uiPriority w:val="99"/>
    <w:semiHidden/>
    <w:rsid w:val="005E634E"/>
    <w:pPr>
      <w:numPr>
        <w:ilvl w:val="2"/>
        <w:numId w:val="20"/>
      </w:numPr>
      <w:tabs>
        <w:tab w:val="left" w:pos="1021"/>
      </w:tabs>
      <w:spacing w:before="120"/>
    </w:pPr>
  </w:style>
  <w:style w:type="paragraph" w:styleId="ListBullet4">
    <w:name w:val="List Bullet 4"/>
    <w:basedOn w:val="Normal"/>
    <w:uiPriority w:val="99"/>
    <w:semiHidden/>
    <w:rsid w:val="005E634E"/>
    <w:pPr>
      <w:numPr>
        <w:ilvl w:val="3"/>
        <w:numId w:val="20"/>
      </w:numPr>
      <w:spacing w:before="20" w:after="40"/>
    </w:pPr>
  </w:style>
  <w:style w:type="paragraph" w:styleId="ListBullet5">
    <w:name w:val="List Bullet 5"/>
    <w:basedOn w:val="Normal"/>
    <w:uiPriority w:val="99"/>
    <w:semiHidden/>
    <w:rsid w:val="005E634E"/>
    <w:pPr>
      <w:numPr>
        <w:ilvl w:val="4"/>
        <w:numId w:val="20"/>
      </w:numPr>
      <w:spacing w:before="20" w:after="40"/>
    </w:pPr>
  </w:style>
  <w:style w:type="paragraph" w:styleId="ListNumber">
    <w:name w:val="List Number"/>
    <w:basedOn w:val="Normal"/>
    <w:rsid w:val="005E634E"/>
    <w:pPr>
      <w:numPr>
        <w:numId w:val="19"/>
      </w:numPr>
      <w:tabs>
        <w:tab w:val="left" w:pos="340"/>
        <w:tab w:val="left" w:pos="680"/>
        <w:tab w:val="left" w:pos="1021"/>
      </w:tabs>
      <w:spacing w:before="120"/>
    </w:pPr>
  </w:style>
  <w:style w:type="paragraph" w:styleId="ListNumber2">
    <w:name w:val="List Number 2"/>
    <w:basedOn w:val="Normal"/>
    <w:uiPriority w:val="99"/>
    <w:semiHidden/>
    <w:rsid w:val="005E634E"/>
    <w:pPr>
      <w:numPr>
        <w:ilvl w:val="1"/>
        <w:numId w:val="19"/>
      </w:numPr>
      <w:tabs>
        <w:tab w:val="left" w:pos="680"/>
        <w:tab w:val="left" w:pos="1021"/>
      </w:tabs>
      <w:spacing w:before="120"/>
    </w:pPr>
  </w:style>
  <w:style w:type="paragraph" w:styleId="ListNumber3">
    <w:name w:val="List Number 3"/>
    <w:basedOn w:val="Normal"/>
    <w:uiPriority w:val="99"/>
    <w:semiHidden/>
    <w:rsid w:val="005E634E"/>
    <w:pPr>
      <w:numPr>
        <w:ilvl w:val="2"/>
        <w:numId w:val="19"/>
      </w:numPr>
      <w:tabs>
        <w:tab w:val="left" w:pos="1021"/>
        <w:tab w:val="left" w:pos="1361"/>
      </w:tabs>
      <w:spacing w:before="120"/>
    </w:pPr>
  </w:style>
  <w:style w:type="paragraph" w:styleId="ListNumber4">
    <w:name w:val="List Number 4"/>
    <w:basedOn w:val="Normal"/>
    <w:uiPriority w:val="99"/>
    <w:semiHidden/>
    <w:rsid w:val="005E634E"/>
    <w:pPr>
      <w:numPr>
        <w:ilvl w:val="3"/>
        <w:numId w:val="19"/>
      </w:numPr>
      <w:spacing w:before="20" w:after="40"/>
    </w:pPr>
  </w:style>
  <w:style w:type="paragraph" w:styleId="ListNumber5">
    <w:name w:val="List Number 5"/>
    <w:basedOn w:val="Normal"/>
    <w:uiPriority w:val="99"/>
    <w:semiHidden/>
    <w:rsid w:val="005E634E"/>
    <w:pPr>
      <w:numPr>
        <w:ilvl w:val="4"/>
        <w:numId w:val="19"/>
      </w:numPr>
      <w:spacing w:before="20" w:after="40"/>
    </w:pPr>
  </w:style>
  <w:style w:type="paragraph" w:customStyle="1" w:styleId="ListNumbered">
    <w:name w:val="List Numbered"/>
    <w:basedOn w:val="Normal"/>
    <w:semiHidden/>
    <w:qFormat/>
    <w:rsid w:val="005E634E"/>
    <w:pPr>
      <w:spacing w:before="20" w:after="20"/>
      <w:ind w:left="360" w:hanging="360"/>
    </w:pPr>
  </w:style>
  <w:style w:type="paragraph" w:styleId="ListParagraph">
    <w:name w:val="List Paragraph"/>
    <w:basedOn w:val="Normal"/>
    <w:uiPriority w:val="34"/>
    <w:semiHidden/>
    <w:qFormat/>
    <w:rsid w:val="005E634E"/>
    <w:pPr>
      <w:ind w:left="720"/>
      <w:contextualSpacing/>
    </w:pPr>
  </w:style>
  <w:style w:type="numbering" w:customStyle="1" w:styleId="ListBullets">
    <w:name w:val="ListBullets"/>
    <w:uiPriority w:val="99"/>
    <w:rsid w:val="005E634E"/>
    <w:pPr>
      <w:numPr>
        <w:numId w:val="3"/>
      </w:numPr>
    </w:pPr>
  </w:style>
  <w:style w:type="numbering" w:customStyle="1" w:styleId="ListNumbers">
    <w:name w:val="ListNumbers"/>
    <w:uiPriority w:val="99"/>
    <w:rsid w:val="005E634E"/>
    <w:pPr>
      <w:numPr>
        <w:numId w:val="4"/>
      </w:numPr>
    </w:pPr>
  </w:style>
  <w:style w:type="paragraph" w:customStyle="1" w:styleId="Normalindented">
    <w:name w:val="Normal indented"/>
    <w:basedOn w:val="Normal"/>
    <w:rsid w:val="005E634E"/>
    <w:pPr>
      <w:ind w:left="340"/>
    </w:pPr>
  </w:style>
  <w:style w:type="character" w:styleId="Hyperlink">
    <w:name w:val="Hyperlink"/>
    <w:uiPriority w:val="99"/>
    <w:unhideWhenUsed/>
    <w:rsid w:val="005E634E"/>
    <w:rPr>
      <w:color w:val="0000FF"/>
      <w:u w:val="single"/>
    </w:rPr>
  </w:style>
  <w:style w:type="paragraph" w:customStyle="1" w:styleId="Normalnospaceafterorbefore">
    <w:name w:val="Normal no space after or before"/>
    <w:basedOn w:val="Normal"/>
    <w:rsid w:val="005E634E"/>
    <w:pPr>
      <w:spacing w:before="0"/>
    </w:pPr>
  </w:style>
  <w:style w:type="paragraph" w:styleId="NormalIndent">
    <w:name w:val="Normal Indent"/>
    <w:basedOn w:val="Normal"/>
    <w:uiPriority w:val="99"/>
    <w:semiHidden/>
    <w:unhideWhenUsed/>
    <w:rsid w:val="005E634E"/>
    <w:pPr>
      <w:ind w:left="567"/>
    </w:pPr>
  </w:style>
  <w:style w:type="paragraph" w:customStyle="1" w:styleId="Normalnumberedparas">
    <w:name w:val="Normal numbered paras"/>
    <w:basedOn w:val="NormalIndent"/>
    <w:qFormat/>
    <w:rsid w:val="005E634E"/>
    <w:pPr>
      <w:tabs>
        <w:tab w:val="left" w:pos="454"/>
      </w:tabs>
      <w:spacing w:before="120" w:after="240"/>
      <w:ind w:left="0"/>
    </w:pPr>
  </w:style>
  <w:style w:type="paragraph" w:customStyle="1" w:styleId="Normalnumberedparas1">
    <w:name w:val="Normal numbered paras 1"/>
    <w:basedOn w:val="NormalIndent"/>
    <w:qFormat/>
    <w:rsid w:val="005E634E"/>
    <w:pPr>
      <w:numPr>
        <w:numId w:val="22"/>
      </w:numPr>
      <w:tabs>
        <w:tab w:val="left" w:pos="454"/>
      </w:tabs>
    </w:pPr>
  </w:style>
  <w:style w:type="paragraph" w:customStyle="1" w:styleId="Normalnumberedparasa">
    <w:name w:val="Normal numbered paras a)"/>
    <w:basedOn w:val="Normalnumberedparas1"/>
    <w:qFormat/>
    <w:rsid w:val="005E634E"/>
    <w:pPr>
      <w:numPr>
        <w:numId w:val="23"/>
      </w:numPr>
      <w:tabs>
        <w:tab w:val="clear" w:pos="454"/>
        <w:tab w:val="left" w:pos="340"/>
      </w:tabs>
    </w:pPr>
  </w:style>
  <w:style w:type="paragraph" w:customStyle="1" w:styleId="Normaltabletext">
    <w:name w:val="Normal table text"/>
    <w:basedOn w:val="Normal"/>
    <w:rsid w:val="005E634E"/>
    <w:pPr>
      <w:spacing w:before="60" w:after="60"/>
    </w:pPr>
    <w:rPr>
      <w:lang w:eastAsia="en-US"/>
    </w:rPr>
  </w:style>
  <w:style w:type="paragraph" w:customStyle="1" w:styleId="Prospectaddress">
    <w:name w:val="Prospect address"/>
    <w:basedOn w:val="Footer"/>
    <w:qFormat/>
    <w:rsid w:val="005E634E"/>
    <w:pPr>
      <w:spacing w:before="0"/>
      <w:contextualSpacing/>
    </w:pPr>
    <w:rPr>
      <w:sz w:val="19"/>
    </w:rPr>
  </w:style>
  <w:style w:type="table" w:styleId="TableGrid">
    <w:name w:val="Table Grid"/>
    <w:basedOn w:val="TableNormal"/>
    <w:uiPriority w:val="59"/>
    <w:rsid w:val="005E634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E634E"/>
    <w:rPr>
      <w:rFonts w:ascii="Arial" w:hAnsi="Arial"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nhideWhenUsed/>
    <w:rsid w:val="005E634E"/>
    <w:pPr>
      <w:tabs>
        <w:tab w:val="center" w:pos="4513"/>
        <w:tab w:val="right" w:pos="9026"/>
      </w:tabs>
    </w:pPr>
  </w:style>
  <w:style w:type="character" w:customStyle="1" w:styleId="HeaderChar">
    <w:name w:val="Header Char"/>
    <w:link w:val="Header"/>
    <w:rsid w:val="005E634E"/>
    <w:rPr>
      <w:rFonts w:ascii="Arial" w:hAnsi="Arial" w:cs="Arial"/>
      <w:sz w:val="21"/>
      <w:szCs w:val="21"/>
    </w:rPr>
  </w:style>
  <w:style w:type="paragraph" w:styleId="BodyText">
    <w:name w:val="Body Text"/>
    <w:basedOn w:val="Normal"/>
    <w:link w:val="BodyTextChar"/>
    <w:semiHidden/>
    <w:rsid w:val="00A37766"/>
    <w:pPr>
      <w:spacing w:before="0"/>
    </w:pPr>
    <w:rPr>
      <w:rFonts w:ascii="Verdana" w:eastAsia="Times New Roman" w:hAnsi="Verdana" w:cs="Times New Roman"/>
      <w:b/>
      <w:bCs/>
      <w:sz w:val="20"/>
      <w:szCs w:val="24"/>
      <w:lang w:eastAsia="en-US"/>
    </w:rPr>
  </w:style>
  <w:style w:type="character" w:customStyle="1" w:styleId="BodyTextChar">
    <w:name w:val="Body Text Char"/>
    <w:basedOn w:val="DefaultParagraphFont"/>
    <w:link w:val="BodyText"/>
    <w:semiHidden/>
    <w:rsid w:val="00A37766"/>
    <w:rPr>
      <w:rFonts w:ascii="Verdana" w:eastAsia="Times New Roman" w:hAnsi="Verdana"/>
      <w:b/>
      <w:bCs/>
      <w:szCs w:val="24"/>
      <w:lang w:eastAsia="en-US"/>
    </w:rPr>
  </w:style>
  <w:style w:type="character" w:styleId="UnresolvedMention">
    <w:name w:val="Unresolved Mention"/>
    <w:basedOn w:val="DefaultParagraphFont"/>
    <w:uiPriority w:val="99"/>
    <w:semiHidden/>
    <w:unhideWhenUsed/>
    <w:rsid w:val="00A37766"/>
    <w:rPr>
      <w:color w:val="605E5C"/>
      <w:shd w:val="clear" w:color="auto" w:fill="E1DFDD"/>
    </w:rPr>
  </w:style>
  <w:style w:type="character" w:styleId="Strong">
    <w:name w:val="Strong"/>
    <w:basedOn w:val="DefaultParagraphFont"/>
    <w:uiPriority w:val="22"/>
    <w:qFormat/>
    <w:rsid w:val="003B5DAF"/>
    <w:rPr>
      <w:b/>
      <w:bCs/>
    </w:rPr>
  </w:style>
  <w:style w:type="character" w:styleId="FollowedHyperlink">
    <w:name w:val="FollowedHyperlink"/>
    <w:basedOn w:val="DefaultParagraphFont"/>
    <w:uiPriority w:val="99"/>
    <w:semiHidden/>
    <w:unhideWhenUsed/>
    <w:rsid w:val="0065180E"/>
    <w:rPr>
      <w:color w:val="800080" w:themeColor="followedHyperlink"/>
      <w:u w:val="single"/>
    </w:rPr>
  </w:style>
  <w:style w:type="paragraph" w:styleId="Revision">
    <w:name w:val="Revision"/>
    <w:hidden/>
    <w:uiPriority w:val="99"/>
    <w:semiHidden/>
    <w:rsid w:val="00BF230A"/>
    <w:rPr>
      <w:rFonts w:ascii="Arial" w:hAnsi="Arial" w:cs="Arial"/>
      <w:sz w:val="21"/>
      <w:szCs w:val="21"/>
    </w:rPr>
  </w:style>
  <w:style w:type="character" w:styleId="CommentReference">
    <w:name w:val="annotation reference"/>
    <w:basedOn w:val="DefaultParagraphFont"/>
    <w:uiPriority w:val="99"/>
    <w:semiHidden/>
    <w:unhideWhenUsed/>
    <w:rsid w:val="000D3A06"/>
    <w:rPr>
      <w:sz w:val="16"/>
      <w:szCs w:val="16"/>
    </w:rPr>
  </w:style>
  <w:style w:type="paragraph" w:styleId="CommentText">
    <w:name w:val="annotation text"/>
    <w:basedOn w:val="Normal"/>
    <w:link w:val="CommentTextChar"/>
    <w:uiPriority w:val="99"/>
    <w:semiHidden/>
    <w:unhideWhenUsed/>
    <w:rsid w:val="000D3A06"/>
    <w:rPr>
      <w:sz w:val="20"/>
      <w:szCs w:val="20"/>
    </w:rPr>
  </w:style>
  <w:style w:type="character" w:customStyle="1" w:styleId="CommentTextChar">
    <w:name w:val="Comment Text Char"/>
    <w:basedOn w:val="DefaultParagraphFont"/>
    <w:link w:val="CommentText"/>
    <w:uiPriority w:val="99"/>
    <w:semiHidden/>
    <w:rsid w:val="000D3A06"/>
    <w:rPr>
      <w:rFonts w:ascii="Arial" w:hAnsi="Arial" w:cs="Arial"/>
    </w:rPr>
  </w:style>
  <w:style w:type="paragraph" w:styleId="CommentSubject">
    <w:name w:val="annotation subject"/>
    <w:basedOn w:val="CommentText"/>
    <w:next w:val="CommentText"/>
    <w:link w:val="CommentSubjectChar"/>
    <w:uiPriority w:val="99"/>
    <w:semiHidden/>
    <w:unhideWhenUsed/>
    <w:rsid w:val="000D3A06"/>
    <w:rPr>
      <w:b/>
      <w:bCs/>
    </w:rPr>
  </w:style>
  <w:style w:type="character" w:customStyle="1" w:styleId="CommentSubjectChar">
    <w:name w:val="Comment Subject Char"/>
    <w:basedOn w:val="CommentTextChar"/>
    <w:link w:val="CommentSubject"/>
    <w:uiPriority w:val="99"/>
    <w:semiHidden/>
    <w:rsid w:val="000D3A0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howcase/prospec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spect.org.uk/course-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Microsoft Office User</dc:creator>
  <cp:keywords/>
  <dc:description/>
  <cp:lastModifiedBy>Kathryn Sharratt</cp:lastModifiedBy>
  <cp:revision>2</cp:revision>
  <cp:lastPrinted>2021-09-30T11:17:00Z</cp:lastPrinted>
  <dcterms:created xsi:type="dcterms:W3CDTF">2022-09-28T09:08:00Z</dcterms:created>
  <dcterms:modified xsi:type="dcterms:W3CDTF">2022-09-28T09:08:00Z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-1564975777</vt:i4>
  </property>
  <property fmtid="{D5CDD505-2E9C-101B-9397-08002B2CF9AE}" pid="3" name="_NewReviewCycle">
    <vt:lpwstr/>
  </property>
  <property fmtid="{D5CDD505-2E9C-101B-9397-08002B2CF9AE}" pid="4" name="_EmailSubject">
    <vt:lpwstr>New amends </vt:lpwstr>
  </property>
  <property fmtid="{D5CDD505-2E9C-101B-9397-08002B2CF9AE}" pid="5" name="_AuthorEmail">
    <vt:lpwstr>Rachel.Bennett@prospect.org.uk</vt:lpwstr>
  </property>
  <property fmtid="{D5CDD505-2E9C-101B-9397-08002B2CF9AE}" pid="6" name="_AuthorEmailDisplayName">
    <vt:lpwstr>Rachel Bennett</vt:lpwstr>
  </property>
  <property fmtid="{D5CDD505-2E9C-101B-9397-08002B2CF9AE}" pid="7" name="_PreviousAdHocReviewCycleID">
    <vt:i4>-372048748</vt:i4>
  </property>
  <property fmtid="{D5CDD505-2E9C-101B-9397-08002B2CF9AE}" pid="8" name="_ReviewingToolsShownOnce">
    <vt:lpwstr/>
  </property>
</Properties>
</file>