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C79" w14:textId="20DFC754" w:rsidR="00101A28" w:rsidRDefault="007920D2" w:rsidP="007920D2">
      <w:pPr>
        <w:pStyle w:val="Heading2"/>
        <w:jc w:val="center"/>
        <w:rPr>
          <w:rStyle w:val="apple-converted-space"/>
          <w:rFonts w:eastAsia="Arial Unicode MS" w:cs="Arial Unicode MS"/>
        </w:rPr>
      </w:pPr>
      <w:r>
        <w:rPr>
          <w:rStyle w:val="apple-converted-space"/>
          <w:rFonts w:eastAsia="Arial Unicode MS" w:cs="Arial Unicode MS"/>
        </w:rPr>
        <w:t>O</w:t>
      </w:r>
      <w:r w:rsidR="00101A28">
        <w:rPr>
          <w:rFonts w:eastAsia="Arial Unicode MS" w:cs="Arial Unicode MS"/>
          <w:i/>
          <w:iCs/>
          <w:lang w:val="en-US"/>
        </w:rPr>
        <w:t xml:space="preserve">ffer letter/deal </w:t>
      </w:r>
      <w:proofErr w:type="gramStart"/>
      <w:r w:rsidR="00101A28">
        <w:rPr>
          <w:rFonts w:eastAsia="Arial Unicode MS" w:cs="Arial Unicode MS"/>
          <w:i/>
          <w:iCs/>
          <w:lang w:val="en-US"/>
        </w:rPr>
        <w:t>memo</w:t>
      </w:r>
      <w:proofErr w:type="gramEnd"/>
    </w:p>
    <w:p w14:paraId="347A5311" w14:textId="77777777" w:rsidR="007920D2" w:rsidRPr="007920D2" w:rsidRDefault="007920D2" w:rsidP="007920D2">
      <w:pPr>
        <w:pStyle w:val="BodyA"/>
        <w:jc w:val="center"/>
      </w:pPr>
    </w:p>
    <w:p w14:paraId="3A1EF477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OFFER FROM</w:t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  <w:r>
        <w:rPr>
          <w:rFonts w:ascii="Calibri" w:hAnsi="Calibri"/>
          <w:i/>
          <w:iCs/>
          <w:sz w:val="22"/>
          <w:szCs w:val="22"/>
        </w:rPr>
        <w:t>{name and address of production company)</w:t>
      </w:r>
      <w:r>
        <w:rPr>
          <w:rFonts w:ascii="Calibri" w:hAnsi="Calibri"/>
          <w:sz w:val="22"/>
          <w:szCs w:val="22"/>
        </w:rPr>
        <w:t xml:space="preserve"> (we/our/us)</w:t>
      </w:r>
    </w:p>
    <w:p w14:paraId="50955026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B309042" w14:textId="53D1725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OFFER TO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{name of employee} </w:t>
      </w:r>
      <w:r>
        <w:rPr>
          <w:rFonts w:ascii="Calibri" w:hAnsi="Calibri"/>
          <w:sz w:val="22"/>
          <w:szCs w:val="22"/>
        </w:rPr>
        <w:t>(you/your)</w:t>
      </w:r>
    </w:p>
    <w:p w14:paraId="611AEE45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6133B30B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DATE OF OFFER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  <w:lang w:val="nl-NL"/>
        </w:rPr>
        <w:t>{date}</w:t>
      </w:r>
      <w:r>
        <w:rPr>
          <w:rFonts w:ascii="Calibri" w:hAnsi="Calibri"/>
          <w:sz w:val="22"/>
          <w:szCs w:val="22"/>
        </w:rPr>
        <w:t xml:space="preserve"> – offer valid for one week (unless otherwise agreed)</w:t>
      </w:r>
    </w:p>
    <w:p w14:paraId="17688F01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142E352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PRODUCTION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{name of production}</w:t>
      </w:r>
    </w:p>
    <w:p w14:paraId="1E177EFB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66F33E3" w14:textId="251C522B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POSITION/ROLE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{job title}</w:t>
      </w:r>
    </w:p>
    <w:p w14:paraId="732630A0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</w:p>
    <w:p w14:paraId="1B246DED" w14:textId="4A88F7F0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LINE MANAGER </w:t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  <w:r>
        <w:rPr>
          <w:rFonts w:ascii="Calibri" w:hAnsi="Calibri"/>
          <w:i/>
          <w:iCs/>
          <w:sz w:val="22"/>
          <w:szCs w:val="22"/>
        </w:rPr>
        <w:t>(insert name and title</w:t>
      </w:r>
      <w:r>
        <w:rPr>
          <w:rFonts w:ascii="Calibri" w:hAnsi="Calibri"/>
          <w:i/>
          <w:iCs/>
          <w:sz w:val="20"/>
          <w:szCs w:val="20"/>
        </w:rPr>
        <w:t>}</w:t>
      </w:r>
    </w:p>
    <w:p w14:paraId="5F99E40E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DCEC773" w14:textId="039C947F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START DATE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0"/>
          <w:szCs w:val="20"/>
        </w:rPr>
        <w:t>{start date of contract}</w:t>
      </w:r>
    </w:p>
    <w:p w14:paraId="70C662DD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5CB9B32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NOTICE PERIOD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as per UKT/Bectu Agreement</w:t>
      </w:r>
    </w:p>
    <w:p w14:paraId="6F0D77A5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2B3F4C4" w14:textId="28F98B9A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CAST REHEARSALS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{date or week commencing}</w:t>
      </w:r>
    </w:p>
    <w:p w14:paraId="7CC1FEE8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395D064A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FIRST PERFORMANCE DATE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  <w:lang w:val="nl-NL"/>
        </w:rPr>
        <w:t>{date}</w:t>
      </w:r>
    </w:p>
    <w:p w14:paraId="40C71009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FBF0A3A" w14:textId="77777777" w:rsidR="00101A28" w:rsidRDefault="00101A28" w:rsidP="00101A28">
      <w:pPr>
        <w:pStyle w:val="Body"/>
        <w:spacing w:before="120" w:after="120"/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ENGAGEMENT EXPIRY DATE</w:t>
      </w:r>
      <w:r>
        <w:rPr>
          <w:rFonts w:ascii="Calibri" w:hAnsi="Calibri"/>
          <w:sz w:val="22"/>
          <w:szCs w:val="22"/>
        </w:rPr>
        <w:tab/>
        <w:t>{</w:t>
      </w:r>
      <w:r>
        <w:rPr>
          <w:rFonts w:ascii="Calibri" w:hAnsi="Calibri"/>
          <w:i/>
          <w:iCs/>
          <w:sz w:val="22"/>
          <w:szCs w:val="22"/>
        </w:rPr>
        <w:t xml:space="preserve">date or week commencing} </w:t>
      </w:r>
      <w:r>
        <w:rPr>
          <w:rFonts w:ascii="Calibri" w:hAnsi="Calibri"/>
          <w:sz w:val="22"/>
          <w:szCs w:val="22"/>
        </w:rPr>
        <w:t xml:space="preserve">(with an option to extend for a further </w:t>
      </w:r>
      <w:r>
        <w:rPr>
          <w:rFonts w:ascii="Calibri" w:hAnsi="Calibri"/>
          <w:i/>
          <w:iCs/>
          <w:sz w:val="22"/>
          <w:szCs w:val="22"/>
          <w:lang w:val="fr-FR"/>
        </w:rPr>
        <w:t>{insert nos}</w:t>
      </w:r>
      <w:r>
        <w:rPr>
          <w:rFonts w:ascii="Calibri" w:hAnsi="Calibri"/>
          <w:sz w:val="22"/>
          <w:szCs w:val="22"/>
        </w:rPr>
        <w:t xml:space="preserve"> weeks beyond end date</w:t>
      </w:r>
    </w:p>
    <w:p w14:paraId="4EF82E8F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21EF579" w14:textId="77777777" w:rsidR="00101A28" w:rsidRDefault="00101A28" w:rsidP="00101A28">
      <w:pPr>
        <w:pStyle w:val="Body"/>
        <w:spacing w:before="120" w:after="120"/>
        <w:ind w:left="2835" w:hanging="283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HOURS OF WORK</w:t>
      </w:r>
      <w:r>
        <w:rPr>
          <w:rFonts w:ascii="Calibri" w:hAnsi="Calibri"/>
          <w:sz w:val="22"/>
          <w:szCs w:val="22"/>
        </w:rPr>
        <w:tab/>
        <w:t xml:space="preserve">An average of forty-eight (48) hours a week worked between 8am and midnight spread over any six consecutive days of the week </w:t>
      </w:r>
      <w:r>
        <w:rPr>
          <w:rFonts w:ascii="Calibri" w:hAnsi="Calibri"/>
          <w:i/>
          <w:iCs/>
          <w:sz w:val="22"/>
          <w:szCs w:val="22"/>
        </w:rPr>
        <w:t>{amend as necessary}</w:t>
      </w:r>
      <w:r>
        <w:rPr>
          <w:rFonts w:ascii="Calibri" w:hAnsi="Calibri"/>
          <w:sz w:val="22"/>
          <w:szCs w:val="22"/>
        </w:rPr>
        <w:t>.</w:t>
      </w:r>
    </w:p>
    <w:p w14:paraId="18BBEE6A" w14:textId="77777777" w:rsidR="00101A28" w:rsidRDefault="00101A28" w:rsidP="00101A28">
      <w:pPr>
        <w:pStyle w:val="Body"/>
        <w:spacing w:before="120" w:after="120"/>
        <w:ind w:left="2835" w:hanging="2835"/>
        <w:rPr>
          <w:rFonts w:ascii="Calibri" w:eastAsia="Calibri" w:hAnsi="Calibri" w:cs="Calibri"/>
          <w:sz w:val="22"/>
          <w:szCs w:val="22"/>
        </w:rPr>
      </w:pPr>
    </w:p>
    <w:p w14:paraId="7CB6089C" w14:textId="77777777" w:rsidR="00101A28" w:rsidRPr="00C82932" w:rsidRDefault="00101A28" w:rsidP="00101A28">
      <w:pPr>
        <w:pStyle w:val="Body"/>
        <w:spacing w:before="120" w:after="120"/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REMUNERATION</w:t>
      </w:r>
      <w:r>
        <w:rPr>
          <w:rFonts w:ascii="Calibri" w:eastAsia="Calibri" w:hAnsi="Calibri" w:cs="Calibri"/>
          <w:sz w:val="22"/>
          <w:szCs w:val="22"/>
        </w:rPr>
        <w:tab/>
        <w:t xml:space="preserve">Gross basic salary of </w:t>
      </w:r>
      <w:r>
        <w:rPr>
          <w:rFonts w:ascii="Calibri" w:hAnsi="Calibri"/>
          <w:i/>
          <w:iCs/>
          <w:sz w:val="22"/>
          <w:szCs w:val="22"/>
        </w:rPr>
        <w:t xml:space="preserve">{insert amount} </w:t>
      </w:r>
      <w:r>
        <w:rPr>
          <w:rFonts w:ascii="Calibri" w:hAnsi="Calibri"/>
          <w:sz w:val="22"/>
          <w:szCs w:val="22"/>
        </w:rPr>
        <w:t>which will buyout the following: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{delete, add or amend as appropriate}</w:t>
      </w:r>
    </w:p>
    <w:p w14:paraId="6E753A09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>9 hours overtime or 6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Style w:val="apple-converted-space"/>
          <w:rFonts w:ascii="Calibri" w:hAnsi="Calibri"/>
          <w:sz w:val="22"/>
          <w:szCs w:val="22"/>
        </w:rPr>
        <w:t xml:space="preserve"> day working payment at 1.5T</w:t>
      </w:r>
    </w:p>
    <w:p w14:paraId="224064BB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Sunday working at </w:t>
      </w:r>
      <w:proofErr w:type="gramStart"/>
      <w:r>
        <w:rPr>
          <w:rStyle w:val="apple-converted-space"/>
          <w:rFonts w:ascii="Calibri" w:hAnsi="Calibri"/>
          <w:sz w:val="22"/>
          <w:szCs w:val="22"/>
        </w:rPr>
        <w:t>2T</w:t>
      </w:r>
      <w:proofErr w:type="gramEnd"/>
    </w:p>
    <w:p w14:paraId="1B651E58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>public holiday payment at 2T for X days of Y hours (minimum 8 hours per day)</w:t>
      </w:r>
    </w:p>
    <w:p w14:paraId="1149E998" w14:textId="77777777" w:rsidR="00101A28" w:rsidRDefault="00101A28" w:rsidP="00101A28">
      <w:pPr>
        <w:pStyle w:val="ListParagraph"/>
        <w:spacing w:before="120" w:after="120"/>
        <w:ind w:left="3765"/>
        <w:rPr>
          <w:rFonts w:ascii="Calibri" w:eastAsia="Calibri" w:hAnsi="Calibri" w:cs="Calibri"/>
          <w:sz w:val="22"/>
          <w:szCs w:val="22"/>
        </w:rPr>
      </w:pPr>
    </w:p>
    <w:p w14:paraId="5B93149B" w14:textId="086D6705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ADDITIONAL PAYMENTS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{delete, </w:t>
      </w:r>
      <w:proofErr w:type="gramStart"/>
      <w:r>
        <w:rPr>
          <w:rFonts w:ascii="Calibri" w:hAnsi="Calibri"/>
          <w:i/>
          <w:iCs/>
          <w:sz w:val="22"/>
          <w:szCs w:val="22"/>
        </w:rPr>
        <w:t>add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or amend as appropriate}</w:t>
      </w:r>
    </w:p>
    <w:p w14:paraId="348A547A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>9 hours overtime or 6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Style w:val="apple-converted-space"/>
          <w:rFonts w:ascii="Calibri" w:hAnsi="Calibri"/>
          <w:sz w:val="22"/>
          <w:szCs w:val="22"/>
        </w:rPr>
        <w:t xml:space="preserve"> day working payment at 1.5T</w:t>
      </w:r>
    </w:p>
    <w:p w14:paraId="39D7A1D0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Sunday working at </w:t>
      </w:r>
      <w:proofErr w:type="gramStart"/>
      <w:r>
        <w:rPr>
          <w:rStyle w:val="apple-converted-space"/>
          <w:rFonts w:ascii="Calibri" w:hAnsi="Calibri"/>
          <w:sz w:val="22"/>
          <w:szCs w:val="22"/>
        </w:rPr>
        <w:t>2T</w:t>
      </w:r>
      <w:proofErr w:type="gramEnd"/>
    </w:p>
    <w:p w14:paraId="20678C12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public holiday payment at 2T for </w:t>
      </w:r>
      <w:r>
        <w:rPr>
          <w:rFonts w:ascii="Calibri" w:hAnsi="Calibri"/>
          <w:sz w:val="20"/>
          <w:szCs w:val="20"/>
        </w:rPr>
        <w:t>X days</w:t>
      </w:r>
    </w:p>
    <w:p w14:paraId="3F754A68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hours worked between midnight and 8am at 2T for each 15 minutes or part </w:t>
      </w:r>
      <w:proofErr w:type="gramStart"/>
      <w:r>
        <w:rPr>
          <w:rStyle w:val="apple-converted-space"/>
          <w:rFonts w:ascii="Calibri" w:hAnsi="Calibri"/>
          <w:sz w:val="22"/>
          <w:szCs w:val="22"/>
        </w:rPr>
        <w:t>worked</w:t>
      </w:r>
      <w:proofErr w:type="gramEnd"/>
    </w:p>
    <w:p w14:paraId="11B456A5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missed meal breaks at 2T or each 15 minutes or part </w:t>
      </w:r>
      <w:proofErr w:type="gramStart"/>
      <w:r>
        <w:rPr>
          <w:rStyle w:val="apple-converted-space"/>
          <w:rFonts w:ascii="Calibri" w:hAnsi="Calibri"/>
          <w:sz w:val="22"/>
          <w:szCs w:val="22"/>
        </w:rPr>
        <w:t>worked</w:t>
      </w:r>
      <w:proofErr w:type="gramEnd"/>
    </w:p>
    <w:p w14:paraId="4E6CA9C5" w14:textId="77777777" w:rsidR="00101A28" w:rsidRDefault="00101A28" w:rsidP="00101A28">
      <w:pPr>
        <w:pStyle w:val="ListParagraph"/>
        <w:numPr>
          <w:ilvl w:val="0"/>
          <w:numId w:val="3"/>
        </w:numPr>
        <w:spacing w:before="120" w:after="120"/>
        <w:ind w:left="32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seventh consecutive day at 2T for each 15 minutes or part worked in exceptional circumstances only.</w:t>
      </w:r>
    </w:p>
    <w:p w14:paraId="39B9BC64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257D094B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HOLIDAY ENTITLEMENT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{delete as appropriate}</w:t>
      </w:r>
    </w:p>
    <w:p w14:paraId="48DA483B" w14:textId="77777777" w:rsidR="00101A28" w:rsidRDefault="00101A28" w:rsidP="00101A28">
      <w:pPr>
        <w:pStyle w:val="Body"/>
        <w:spacing w:before="120" w:after="120"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5-day week entitlement is 28 days inclusive of Bank Holidays</w:t>
      </w:r>
    </w:p>
    <w:p w14:paraId="7911CBEF" w14:textId="77777777" w:rsidR="00101A28" w:rsidRDefault="00101A28" w:rsidP="00101A28">
      <w:pPr>
        <w:pStyle w:val="Body"/>
        <w:spacing w:before="120" w:after="120"/>
        <w:ind w:left="2268" w:firstLine="567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Fonts w:ascii="Calibri" w:hAnsi="Calibri"/>
          <w:sz w:val="22"/>
          <w:szCs w:val="22"/>
          <w:lang w:val="de-DE"/>
        </w:rPr>
        <w:t xml:space="preserve">OR </w:t>
      </w:r>
    </w:p>
    <w:p w14:paraId="3AC97B1F" w14:textId="77777777" w:rsidR="00101A28" w:rsidRDefault="00101A28" w:rsidP="00101A28">
      <w:pPr>
        <w:pStyle w:val="Body"/>
        <w:spacing w:before="120" w:after="120"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6-day week entitlement is 32 days inclusive of Bank Holidays </w:t>
      </w:r>
    </w:p>
    <w:p w14:paraId="5E85324C" w14:textId="77777777" w:rsidR="00101A28" w:rsidRDefault="00101A28" w:rsidP="00101A28">
      <w:pPr>
        <w:pStyle w:val="Body"/>
        <w:spacing w:before="120" w:after="120"/>
        <w:ind w:left="2835" w:firstLine="567"/>
        <w:rPr>
          <w:rFonts w:ascii="Calibri" w:eastAsia="Calibri" w:hAnsi="Calibri" w:cs="Calibri"/>
          <w:sz w:val="22"/>
          <w:szCs w:val="22"/>
        </w:rPr>
      </w:pPr>
    </w:p>
    <w:p w14:paraId="36E765E0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SICK PAY ENTITLEMENT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As per the UKT/Bectu Agreement</w:t>
      </w:r>
    </w:p>
    <w:p w14:paraId="663C1B2A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AEAFD77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RETAINER FEE</w:t>
      </w:r>
      <w:r>
        <w:rPr>
          <w:rFonts w:ascii="Calibri" w:hAnsi="Calibri"/>
          <w:sz w:val="22"/>
          <w:szCs w:val="22"/>
        </w:rPr>
        <w:t xml:space="preserve"> for dark weeks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{insert figure}</w:t>
      </w:r>
    </w:p>
    <w:p w14:paraId="140A8497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28D5DD5" w14:textId="77777777" w:rsidR="00101A28" w:rsidRDefault="00101A28" w:rsidP="00101A28">
      <w:pPr>
        <w:pStyle w:val="Body"/>
        <w:spacing w:before="120" w:after="120"/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PENSION</w:t>
      </w:r>
      <w:r>
        <w:rPr>
          <w:rFonts w:ascii="Calibri" w:eastAsia="Calibri" w:hAnsi="Calibri" w:cs="Calibri"/>
          <w:sz w:val="22"/>
          <w:szCs w:val="22"/>
        </w:rPr>
        <w:tab/>
        <w:t xml:space="preserve">We will comply with our pension duties in accordance with Part 1 pf the Pensions Act2008, including our duty to automatically </w:t>
      </w:r>
      <w:proofErr w:type="spellStart"/>
      <w:r>
        <w:rPr>
          <w:rFonts w:ascii="Calibri" w:eastAsia="Calibri" w:hAnsi="Calibri" w:cs="Calibri"/>
          <w:sz w:val="22"/>
          <w:szCs w:val="22"/>
        </w:rPr>
        <w:t>enrol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you for a pension when applicable.</w:t>
      </w:r>
    </w:p>
    <w:p w14:paraId="3455B16F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684CF4E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SUBSISTENCE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{£214.50}</w:t>
      </w:r>
      <w:r>
        <w:rPr>
          <w:rFonts w:ascii="Calibri" w:hAnsi="Calibri"/>
          <w:sz w:val="22"/>
          <w:szCs w:val="22"/>
        </w:rPr>
        <w:t xml:space="preserve"> per week to cover ….</w:t>
      </w:r>
    </w:p>
    <w:p w14:paraId="4011D753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77E6BE3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TOURING ALLOWANCE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{£330} </w:t>
      </w:r>
      <w:r>
        <w:rPr>
          <w:rFonts w:ascii="Calibri" w:hAnsi="Calibri"/>
          <w:sz w:val="22"/>
          <w:szCs w:val="22"/>
        </w:rPr>
        <w:t>per week to cover ….</w:t>
      </w:r>
    </w:p>
    <w:p w14:paraId="17FDAA0D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9716C3E" w14:textId="2C8BFCA1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PER DIEMS (UK)</w:t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  <w:r>
        <w:rPr>
          <w:rFonts w:ascii="Calibri" w:hAnsi="Calibri"/>
          <w:b/>
          <w:bCs/>
          <w:sz w:val="22"/>
          <w:szCs w:val="22"/>
          <w:lang w:val="de-DE"/>
        </w:rPr>
        <w:tab/>
      </w:r>
    </w:p>
    <w:p w14:paraId="0F527738" w14:textId="77777777" w:rsidR="00101A28" w:rsidRDefault="00101A28" w:rsidP="00101A28">
      <w:pPr>
        <w:pStyle w:val="Body"/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69B45A03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 DIEMS (Ireland only)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6EE078C" w14:textId="77777777" w:rsidR="00101A28" w:rsidRDefault="00101A28" w:rsidP="00101A28">
      <w:pPr>
        <w:pStyle w:val="Body"/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34A45343" w14:textId="77777777" w:rsidR="00101A28" w:rsidRDefault="00101A28" w:rsidP="00101A28">
      <w:pPr>
        <w:pStyle w:val="Body"/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 DIEMS (outside UK and Ireland)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508AA16A" w14:textId="77777777" w:rsidR="00385A9F" w:rsidRPr="00101A28" w:rsidRDefault="00385A9F" w:rsidP="00101A28"/>
    <w:sectPr w:rsidR="00385A9F" w:rsidRPr="00101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E1E"/>
    <w:multiLevelType w:val="hybridMultilevel"/>
    <w:tmpl w:val="48868A34"/>
    <w:numStyleLink w:val="ImportedStyle3"/>
  </w:abstractNum>
  <w:abstractNum w:abstractNumId="1" w15:restartNumberingAfterBreak="0">
    <w:nsid w:val="07661678"/>
    <w:multiLevelType w:val="hybridMultilevel"/>
    <w:tmpl w:val="48868A34"/>
    <w:styleLink w:val="ImportedStyle3"/>
    <w:lvl w:ilvl="0" w:tplc="90D22D0C">
      <w:start w:val="1"/>
      <w:numFmt w:val="bullet"/>
      <w:lvlText w:val="·"/>
      <w:lvlJc w:val="left"/>
      <w:pPr>
        <w:ind w:left="3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2258C">
      <w:start w:val="1"/>
      <w:numFmt w:val="bullet"/>
      <w:lvlText w:val="o"/>
      <w:lvlJc w:val="left"/>
      <w:pPr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8CD5E">
      <w:start w:val="1"/>
      <w:numFmt w:val="bullet"/>
      <w:lvlText w:val="▪"/>
      <w:lvlJc w:val="left"/>
      <w:pPr>
        <w:ind w:left="5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451C6">
      <w:start w:val="1"/>
      <w:numFmt w:val="bullet"/>
      <w:lvlText w:val="·"/>
      <w:lvlJc w:val="left"/>
      <w:pPr>
        <w:ind w:left="5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05152">
      <w:start w:val="1"/>
      <w:numFmt w:val="bullet"/>
      <w:lvlText w:val="o"/>
      <w:lvlJc w:val="left"/>
      <w:pPr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8A9C04">
      <w:start w:val="1"/>
      <w:numFmt w:val="bullet"/>
      <w:lvlText w:val="▪"/>
      <w:lvlJc w:val="left"/>
      <w:pPr>
        <w:ind w:left="7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0592">
      <w:start w:val="1"/>
      <w:numFmt w:val="bullet"/>
      <w:lvlText w:val="·"/>
      <w:lvlJc w:val="left"/>
      <w:pPr>
        <w:ind w:left="8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6AE2E">
      <w:start w:val="1"/>
      <w:numFmt w:val="bullet"/>
      <w:lvlText w:val="o"/>
      <w:lvlJc w:val="left"/>
      <w:pPr>
        <w:ind w:left="8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0FA7E">
      <w:start w:val="1"/>
      <w:numFmt w:val="bullet"/>
      <w:lvlText w:val="▪"/>
      <w:lvlJc w:val="left"/>
      <w:pPr>
        <w:ind w:left="9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577266"/>
    <w:multiLevelType w:val="hybridMultilevel"/>
    <w:tmpl w:val="48868A34"/>
    <w:numStyleLink w:val="ImportedStyle3"/>
  </w:abstractNum>
  <w:num w:numId="1" w16cid:durableId="111943815">
    <w:abstractNumId w:val="1"/>
  </w:num>
  <w:num w:numId="2" w16cid:durableId="535316921">
    <w:abstractNumId w:val="2"/>
  </w:num>
  <w:num w:numId="3" w16cid:durableId="100945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BD"/>
    <w:rsid w:val="0003498A"/>
    <w:rsid w:val="00034E1D"/>
    <w:rsid w:val="000426B7"/>
    <w:rsid w:val="000B2C9E"/>
    <w:rsid w:val="000D4F6C"/>
    <w:rsid w:val="000E3C60"/>
    <w:rsid w:val="000E3DDE"/>
    <w:rsid w:val="000E572E"/>
    <w:rsid w:val="000F49B6"/>
    <w:rsid w:val="00101A28"/>
    <w:rsid w:val="00104879"/>
    <w:rsid w:val="0010600D"/>
    <w:rsid w:val="00143CA5"/>
    <w:rsid w:val="001531FB"/>
    <w:rsid w:val="001721CC"/>
    <w:rsid w:val="0018558A"/>
    <w:rsid w:val="001C365A"/>
    <w:rsid w:val="001D7456"/>
    <w:rsid w:val="001F0BA2"/>
    <w:rsid w:val="00202029"/>
    <w:rsid w:val="00221D57"/>
    <w:rsid w:val="00234163"/>
    <w:rsid w:val="00253767"/>
    <w:rsid w:val="00253FE3"/>
    <w:rsid w:val="00256486"/>
    <w:rsid w:val="002669F8"/>
    <w:rsid w:val="00283A7F"/>
    <w:rsid w:val="00294391"/>
    <w:rsid w:val="002C44BC"/>
    <w:rsid w:val="002F533C"/>
    <w:rsid w:val="00300D0B"/>
    <w:rsid w:val="00306F7A"/>
    <w:rsid w:val="003279E6"/>
    <w:rsid w:val="00335893"/>
    <w:rsid w:val="00346BE9"/>
    <w:rsid w:val="003512F6"/>
    <w:rsid w:val="003519AD"/>
    <w:rsid w:val="00361BE9"/>
    <w:rsid w:val="00385A9F"/>
    <w:rsid w:val="003961BB"/>
    <w:rsid w:val="003F476D"/>
    <w:rsid w:val="004038C5"/>
    <w:rsid w:val="00424441"/>
    <w:rsid w:val="004454BA"/>
    <w:rsid w:val="004866BA"/>
    <w:rsid w:val="004C6EE9"/>
    <w:rsid w:val="004E265B"/>
    <w:rsid w:val="00515301"/>
    <w:rsid w:val="00537FBD"/>
    <w:rsid w:val="0054560B"/>
    <w:rsid w:val="00563A94"/>
    <w:rsid w:val="005714C3"/>
    <w:rsid w:val="005743B6"/>
    <w:rsid w:val="005873ED"/>
    <w:rsid w:val="005E2858"/>
    <w:rsid w:val="005F726E"/>
    <w:rsid w:val="006023DD"/>
    <w:rsid w:val="0065231A"/>
    <w:rsid w:val="00653374"/>
    <w:rsid w:val="006866CC"/>
    <w:rsid w:val="006D2FD1"/>
    <w:rsid w:val="006D6A78"/>
    <w:rsid w:val="006E539C"/>
    <w:rsid w:val="007102E4"/>
    <w:rsid w:val="007129A5"/>
    <w:rsid w:val="007134BB"/>
    <w:rsid w:val="0073383B"/>
    <w:rsid w:val="007357BD"/>
    <w:rsid w:val="00747F53"/>
    <w:rsid w:val="00764D36"/>
    <w:rsid w:val="007920D2"/>
    <w:rsid w:val="00794479"/>
    <w:rsid w:val="007A0E3A"/>
    <w:rsid w:val="007B79F4"/>
    <w:rsid w:val="007E45F2"/>
    <w:rsid w:val="007F3003"/>
    <w:rsid w:val="00820B44"/>
    <w:rsid w:val="00831E25"/>
    <w:rsid w:val="008359F1"/>
    <w:rsid w:val="0084372C"/>
    <w:rsid w:val="00843ECC"/>
    <w:rsid w:val="00845830"/>
    <w:rsid w:val="00864242"/>
    <w:rsid w:val="00887F82"/>
    <w:rsid w:val="008A2164"/>
    <w:rsid w:val="008C726A"/>
    <w:rsid w:val="008F2178"/>
    <w:rsid w:val="00901F5D"/>
    <w:rsid w:val="0095651C"/>
    <w:rsid w:val="009606DF"/>
    <w:rsid w:val="009659FF"/>
    <w:rsid w:val="009A41FA"/>
    <w:rsid w:val="009D32DB"/>
    <w:rsid w:val="009F28F0"/>
    <w:rsid w:val="009F5291"/>
    <w:rsid w:val="00A176AF"/>
    <w:rsid w:val="00A41962"/>
    <w:rsid w:val="00A740C6"/>
    <w:rsid w:val="00A92418"/>
    <w:rsid w:val="00AC2B68"/>
    <w:rsid w:val="00AE49B2"/>
    <w:rsid w:val="00B06941"/>
    <w:rsid w:val="00B17A64"/>
    <w:rsid w:val="00B75C4A"/>
    <w:rsid w:val="00B80291"/>
    <w:rsid w:val="00BB165A"/>
    <w:rsid w:val="00BB6124"/>
    <w:rsid w:val="00BC37A0"/>
    <w:rsid w:val="00BE7FF8"/>
    <w:rsid w:val="00BF3362"/>
    <w:rsid w:val="00BF5964"/>
    <w:rsid w:val="00C00C8C"/>
    <w:rsid w:val="00C3624E"/>
    <w:rsid w:val="00C42CB2"/>
    <w:rsid w:val="00C46091"/>
    <w:rsid w:val="00C53D77"/>
    <w:rsid w:val="00C77AC0"/>
    <w:rsid w:val="00C876F8"/>
    <w:rsid w:val="00CA1B95"/>
    <w:rsid w:val="00CB4D63"/>
    <w:rsid w:val="00CD428B"/>
    <w:rsid w:val="00CE189C"/>
    <w:rsid w:val="00CF1C27"/>
    <w:rsid w:val="00CF4B17"/>
    <w:rsid w:val="00D11B93"/>
    <w:rsid w:val="00D212E1"/>
    <w:rsid w:val="00D70767"/>
    <w:rsid w:val="00DE1943"/>
    <w:rsid w:val="00DF29C3"/>
    <w:rsid w:val="00DF65AE"/>
    <w:rsid w:val="00E11203"/>
    <w:rsid w:val="00E3661A"/>
    <w:rsid w:val="00E37781"/>
    <w:rsid w:val="00E536A3"/>
    <w:rsid w:val="00E62218"/>
    <w:rsid w:val="00E65D2F"/>
    <w:rsid w:val="00E7110B"/>
    <w:rsid w:val="00E9478C"/>
    <w:rsid w:val="00EE43A3"/>
    <w:rsid w:val="00F06148"/>
    <w:rsid w:val="00F41B3C"/>
    <w:rsid w:val="00F518A1"/>
    <w:rsid w:val="00F51C87"/>
    <w:rsid w:val="00F832E0"/>
    <w:rsid w:val="00FA1FE6"/>
    <w:rsid w:val="00FA6F63"/>
    <w:rsid w:val="00FD115B"/>
    <w:rsid w:val="00FD3418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970"/>
  <w15:chartTrackingRefBased/>
  <w15:docId w15:val="{CA76A930-8DE5-4D0A-A03E-CC03017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uiPriority w:val="9"/>
    <w:unhideWhenUsed/>
    <w:qFormat/>
    <w:rsid w:val="00537FB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20" w:after="180" w:line="240" w:lineRule="auto"/>
      <w:outlineLvl w:val="1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FBD"/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rsid w:val="00537FBD"/>
    <w:rPr>
      <w:u w:val="single"/>
    </w:rPr>
  </w:style>
  <w:style w:type="paragraph" w:customStyle="1" w:styleId="BodyA">
    <w:name w:val="Body A"/>
    <w:rsid w:val="00537FBD"/>
    <w:pPr>
      <w:pBdr>
        <w:top w:val="nil"/>
        <w:left w:val="nil"/>
        <w:bottom w:val="nil"/>
        <w:right w:val="nil"/>
        <w:between w:val="nil"/>
        <w:bar w:val="nil"/>
      </w:pBdr>
      <w:spacing w:before="180"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537FBD"/>
  </w:style>
  <w:style w:type="paragraph" w:styleId="ListParagraph">
    <w:name w:val="List Paragraph"/>
    <w:rsid w:val="00537FBD"/>
    <w:pPr>
      <w:pBdr>
        <w:top w:val="nil"/>
        <w:left w:val="nil"/>
        <w:bottom w:val="nil"/>
        <w:right w:val="nil"/>
        <w:between w:val="nil"/>
        <w:bar w:val="nil"/>
      </w:pBdr>
      <w:spacing w:before="180" w:after="0" w:line="240" w:lineRule="auto"/>
      <w:ind w:left="720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GB"/>
    </w:rPr>
  </w:style>
  <w:style w:type="numbering" w:customStyle="1" w:styleId="ImportedStyle3">
    <w:name w:val="Imported Style 3"/>
    <w:rsid w:val="00537FBD"/>
    <w:pPr>
      <w:numPr>
        <w:numId w:val="1"/>
      </w:numPr>
    </w:pPr>
  </w:style>
  <w:style w:type="paragraph" w:customStyle="1" w:styleId="Body">
    <w:name w:val="Body"/>
    <w:rsid w:val="00101A28"/>
    <w:pPr>
      <w:pBdr>
        <w:top w:val="nil"/>
        <w:left w:val="nil"/>
        <w:bottom w:val="nil"/>
        <w:right w:val="nil"/>
        <w:between w:val="nil"/>
        <w:bar w:val="nil"/>
      </w:pBdr>
      <w:spacing w:before="180"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rsid w:val="00101A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095495C5454AA6454FE0DEDF581D" ma:contentTypeVersion="14" ma:contentTypeDescription="Create a new document." ma:contentTypeScope="" ma:versionID="a722299c16d0fec7b625f51e97c693db">
  <xsd:schema xmlns:xsd="http://www.w3.org/2001/XMLSchema" xmlns:xs="http://www.w3.org/2001/XMLSchema" xmlns:p="http://schemas.microsoft.com/office/2006/metadata/properties" xmlns:ns3="dc5dc4d0-a9bb-40a8-9140-65a6f15db004" xmlns:ns4="762c725f-9891-4491-bf11-4880333053cd" targetNamespace="http://schemas.microsoft.com/office/2006/metadata/properties" ma:root="true" ma:fieldsID="608a47503bf2d3b80972387e3f9b8932" ns3:_="" ns4:_="">
    <xsd:import namespace="dc5dc4d0-a9bb-40a8-9140-65a6f15db004"/>
    <xsd:import namespace="762c725f-9891-4491-bf11-488033305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c4d0-a9bb-40a8-9140-65a6f15db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725f-9891-4491-bf11-488033305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B1D55-F77E-4E2A-B90F-B66E21529336}">
  <ds:schemaRefs>
    <ds:schemaRef ds:uri="dc5dc4d0-a9bb-40a8-9140-65a6f15db00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762c725f-9891-4491-bf11-4880333053cd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C14624-5799-4D0A-AF2A-F94986E4F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BA6E-AB01-4D31-B570-3EC2EAD49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dc4d0-a9bb-40a8-9140-65a6f15db004"/>
    <ds:schemaRef ds:uri="762c725f-9891-4491-bf11-488033305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Ryan</dc:creator>
  <cp:keywords/>
  <dc:description/>
  <cp:lastModifiedBy>Helen Ryan</cp:lastModifiedBy>
  <cp:revision>2</cp:revision>
  <dcterms:created xsi:type="dcterms:W3CDTF">2023-06-23T09:29:00Z</dcterms:created>
  <dcterms:modified xsi:type="dcterms:W3CDTF">2023-06-23T09:29:00Z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0x0101003174095495C5454AA6454FE0DEDF581D</vt:lpwstr>
  </property>
  <property fmtid="{D5CDD505-2E9C-101B-9397-08002B2CF9AE}" pid="3" name="_AdHocReviewCycleID">
    <vt:i4>480684486</vt:i4>
  </property>
  <property fmtid="{D5CDD505-2E9C-101B-9397-08002B2CF9AE}" pid="4" name="_NewReviewCycle">
    <vt:lpwstr/>
  </property>
  <property fmtid="{D5CDD505-2E9C-101B-9397-08002B2CF9AE}" pid="5" name="_EmailSubject">
    <vt:lpwstr>Updated touring guide and templates</vt:lpwstr>
  </property>
  <property fmtid="{D5CDD505-2E9C-101B-9397-08002B2CF9AE}" pid="6" name="_AuthorEmail">
    <vt:lpwstr>hryan@bectu.org.uk</vt:lpwstr>
  </property>
  <property fmtid="{D5CDD505-2E9C-101B-9397-08002B2CF9AE}" pid="7" name="_AuthorEmailDisplayName">
    <vt:lpwstr>Helen Ryan</vt:lpwstr>
  </property>
</Properties>
</file>